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21235" w14:textId="77777777" w:rsidR="008023D2" w:rsidRDefault="00E97EA9" w:rsidP="00E97EA9">
      <w:pPr>
        <w:jc w:val="right"/>
        <w:rPr>
          <w:rFonts w:ascii="Trebuchet MS" w:hAnsi="Trebuchet MS"/>
          <w:b/>
          <w:i/>
          <w:sz w:val="28"/>
          <w:szCs w:val="28"/>
          <w:lang w:val="ro-RO"/>
        </w:rPr>
      </w:pPr>
      <w:r>
        <w:rPr>
          <w:rFonts w:ascii="Trebuchet MS" w:hAnsi="Trebuchet MS"/>
          <w:b/>
          <w:i/>
          <w:sz w:val="28"/>
          <w:szCs w:val="28"/>
          <w:lang w:val="ro-RO"/>
        </w:rPr>
        <w:t>PROIECT</w:t>
      </w:r>
    </w:p>
    <w:p w14:paraId="7A115158" w14:textId="77777777" w:rsidR="00E97EA9" w:rsidRDefault="00E97EA9" w:rsidP="008023D2">
      <w:pPr>
        <w:jc w:val="center"/>
        <w:rPr>
          <w:rFonts w:ascii="Trebuchet MS" w:hAnsi="Trebuchet MS"/>
          <w:b/>
          <w:i/>
          <w:sz w:val="28"/>
          <w:szCs w:val="28"/>
          <w:lang w:val="ro-RO"/>
        </w:rPr>
      </w:pPr>
    </w:p>
    <w:p w14:paraId="056A91DC" w14:textId="77777777" w:rsidR="00DB1120" w:rsidRPr="009D7F96" w:rsidRDefault="00DB1120" w:rsidP="008023D2">
      <w:pPr>
        <w:jc w:val="center"/>
        <w:rPr>
          <w:rFonts w:ascii="Trebuchet MS" w:hAnsi="Trebuchet MS"/>
          <w:b/>
          <w:i/>
          <w:sz w:val="28"/>
          <w:szCs w:val="28"/>
          <w:lang w:val="ro-RO"/>
        </w:rPr>
      </w:pPr>
    </w:p>
    <w:p w14:paraId="646A662F" w14:textId="77777777" w:rsidR="008023D2" w:rsidRPr="009D7F96" w:rsidRDefault="008023D2" w:rsidP="008023D2">
      <w:pPr>
        <w:jc w:val="center"/>
        <w:rPr>
          <w:rFonts w:ascii="Trebuchet MS" w:hAnsi="Trebuchet MS"/>
          <w:b/>
          <w:i/>
          <w:sz w:val="28"/>
          <w:szCs w:val="28"/>
          <w:lang w:val="ro-RO"/>
        </w:rPr>
      </w:pPr>
      <w:r w:rsidRPr="009D7F96">
        <w:rPr>
          <w:rFonts w:ascii="Trebuchet MS" w:hAnsi="Trebuchet MS"/>
          <w:b/>
          <w:i/>
          <w:sz w:val="28"/>
          <w:szCs w:val="28"/>
          <w:lang w:val="ro-RO"/>
        </w:rPr>
        <w:t>HOTÂRÂRE</w:t>
      </w:r>
    </w:p>
    <w:p w14:paraId="60DEFAEE" w14:textId="77777777" w:rsidR="008023D2" w:rsidRPr="00D478D5" w:rsidRDefault="00D478D5" w:rsidP="00D478D5">
      <w:pPr>
        <w:spacing w:line="276" w:lineRule="auto"/>
        <w:ind w:left="-90"/>
        <w:jc w:val="both"/>
        <w:rPr>
          <w:rFonts w:ascii="Trebuchet MS" w:hAnsi="Trebuchet MS"/>
          <w:b/>
          <w:i/>
        </w:rPr>
      </w:pPr>
      <w:r w:rsidRPr="0093277C">
        <w:rPr>
          <w:rFonts w:ascii="Trebuchet MS" w:hAnsi="Trebuchet MS"/>
          <w:b/>
          <w:i/>
          <w:sz w:val="24"/>
          <w:szCs w:val="24"/>
          <w:lang w:val="ro-RO"/>
        </w:rPr>
        <w:t xml:space="preserve">Privind </w:t>
      </w:r>
      <w:r w:rsidRPr="00456C58">
        <w:rPr>
          <w:rFonts w:ascii="Trebuchet MS" w:hAnsi="Trebuchet MS"/>
          <w:b/>
          <w:i/>
        </w:rPr>
        <w:t xml:space="preserve"> </w:t>
      </w:r>
      <w:bookmarkStart w:id="0" w:name="_Hlk57281157"/>
      <w:r w:rsidRPr="00456C58">
        <w:rPr>
          <w:rFonts w:ascii="Trebuchet MS" w:hAnsi="Trebuchet MS"/>
          <w:b/>
          <w:i/>
        </w:rPr>
        <w:t>modificarea și completarea Regulamentului de instituire și administrare  a taxei speciale de salubrizare pentru finanțarea Sistemului de Management Integrat al Deșeurilor solide menajere și similare în județul Mureș</w:t>
      </w:r>
      <w:bookmarkEnd w:id="0"/>
      <w:r>
        <w:rPr>
          <w:rFonts w:ascii="Trebuchet MS" w:hAnsi="Trebuchet MS"/>
          <w:b/>
          <w:i/>
        </w:rPr>
        <w:t xml:space="preserve"> aprobat </w:t>
      </w:r>
      <w:r w:rsidR="004D6181">
        <w:rPr>
          <w:rFonts w:ascii="Trebuchet MS" w:hAnsi="Trebuchet MS"/>
          <w:b/>
          <w:i/>
        </w:rPr>
        <w:t>prin HCL nr.________</w:t>
      </w:r>
      <w:r>
        <w:rPr>
          <w:rFonts w:ascii="Trebuchet MS" w:hAnsi="Trebuchet MS"/>
          <w:b/>
          <w:i/>
        </w:rPr>
        <w:t>/2019 și aprobarea taxei speciale de salubrizare pentru  anul 2021</w:t>
      </w:r>
      <w:r w:rsidR="00460476">
        <w:rPr>
          <w:rFonts w:ascii="Trebuchet MS" w:hAnsi="Trebuchet MS"/>
          <w:b/>
          <w:i/>
          <w:sz w:val="24"/>
          <w:szCs w:val="24"/>
          <w:lang w:val="ro-RO"/>
        </w:rPr>
        <w:t xml:space="preserve">, în </w:t>
      </w:r>
      <w:r w:rsidR="00806374">
        <w:rPr>
          <w:rFonts w:ascii="Trebuchet MS" w:hAnsi="Trebuchet MS"/>
          <w:b/>
          <w:i/>
          <w:sz w:val="24"/>
          <w:szCs w:val="24"/>
          <w:lang w:val="ro-RO"/>
        </w:rPr>
        <w:t>municipiul/orașul/comuna</w:t>
      </w:r>
      <w:r w:rsidR="00B408A8" w:rsidRPr="0093277C">
        <w:rPr>
          <w:rFonts w:ascii="Trebuchet MS" w:hAnsi="Trebuchet MS"/>
          <w:b/>
          <w:i/>
          <w:sz w:val="24"/>
          <w:szCs w:val="24"/>
          <w:lang w:val="ro-RO"/>
        </w:rPr>
        <w:t>……………….</w:t>
      </w:r>
      <w:r w:rsidR="008023D2" w:rsidRPr="0093277C">
        <w:rPr>
          <w:rFonts w:ascii="Trebuchet MS" w:hAnsi="Trebuchet MS"/>
          <w:b/>
          <w:i/>
          <w:sz w:val="24"/>
          <w:szCs w:val="24"/>
          <w:lang w:val="ro-RO"/>
        </w:rPr>
        <w:t xml:space="preserve"> </w:t>
      </w:r>
    </w:p>
    <w:p w14:paraId="654D5ED7" w14:textId="77777777" w:rsidR="009D7F96" w:rsidRDefault="009D7F96" w:rsidP="008023D2">
      <w:pPr>
        <w:rPr>
          <w:rFonts w:ascii="Trebuchet MS" w:hAnsi="Trebuchet MS"/>
          <w:sz w:val="24"/>
          <w:szCs w:val="24"/>
          <w:lang w:val="ro-RO"/>
        </w:rPr>
      </w:pPr>
    </w:p>
    <w:p w14:paraId="643C4AE6" w14:textId="77777777" w:rsidR="009D7F96" w:rsidRDefault="009D7F96" w:rsidP="008023D2">
      <w:pPr>
        <w:rPr>
          <w:rFonts w:ascii="Trebuchet MS" w:hAnsi="Trebuchet MS"/>
          <w:sz w:val="24"/>
          <w:szCs w:val="24"/>
          <w:lang w:val="ro-RO"/>
        </w:rPr>
      </w:pPr>
    </w:p>
    <w:p w14:paraId="78124FDD" w14:textId="77777777" w:rsidR="008023D2" w:rsidRDefault="00B408A8" w:rsidP="0093277C">
      <w:pPr>
        <w:spacing w:line="24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Consiliul local al </w:t>
      </w:r>
      <w:r w:rsidR="009930F1">
        <w:rPr>
          <w:rFonts w:ascii="Trebuchet MS" w:hAnsi="Trebuchet MS"/>
          <w:b/>
          <w:i/>
          <w:sz w:val="24"/>
          <w:szCs w:val="24"/>
          <w:lang w:val="ro-RO"/>
        </w:rPr>
        <w:t>M</w:t>
      </w:r>
      <w:r w:rsidR="00E64B88">
        <w:rPr>
          <w:rFonts w:ascii="Trebuchet MS" w:hAnsi="Trebuchet MS"/>
          <w:b/>
          <w:i/>
          <w:sz w:val="24"/>
          <w:szCs w:val="24"/>
          <w:lang w:val="ro-RO"/>
        </w:rPr>
        <w:t>unicipiului</w:t>
      </w:r>
      <w:r w:rsidR="009930F1">
        <w:rPr>
          <w:rFonts w:ascii="Trebuchet MS" w:hAnsi="Trebuchet MS"/>
          <w:b/>
          <w:i/>
          <w:sz w:val="24"/>
          <w:szCs w:val="24"/>
          <w:lang w:val="ro-RO"/>
        </w:rPr>
        <w:t>/Orașului</w:t>
      </w:r>
      <w:r w:rsidR="00806374">
        <w:rPr>
          <w:rFonts w:ascii="Trebuchet MS" w:hAnsi="Trebuchet MS"/>
          <w:b/>
          <w:i/>
          <w:sz w:val="24"/>
          <w:szCs w:val="24"/>
          <w:lang w:val="ro-RO"/>
        </w:rPr>
        <w:t>/Comuna</w:t>
      </w:r>
      <w:r w:rsidR="00436B0F" w:rsidRPr="0093277C">
        <w:rPr>
          <w:rFonts w:ascii="Trebuchet MS" w:hAnsi="Trebuchet MS"/>
          <w:b/>
          <w:i/>
          <w:sz w:val="24"/>
          <w:szCs w:val="24"/>
          <w:lang w:val="ro-RO"/>
        </w:rPr>
        <w:t>……………….</w:t>
      </w:r>
      <w:r w:rsidR="008023D2">
        <w:rPr>
          <w:rFonts w:ascii="Trebuchet MS" w:hAnsi="Trebuchet MS"/>
          <w:sz w:val="24"/>
          <w:szCs w:val="24"/>
          <w:lang w:val="ro-RO"/>
        </w:rPr>
        <w:t>, întrunit în şedinţă</w:t>
      </w:r>
      <w:r w:rsidR="00C71019">
        <w:rPr>
          <w:rFonts w:ascii="Trebuchet MS" w:hAnsi="Trebuchet MS"/>
          <w:sz w:val="24"/>
          <w:szCs w:val="24"/>
          <w:lang w:val="ro-RO"/>
        </w:rPr>
        <w:t xml:space="preserve"> </w:t>
      </w:r>
      <w:r w:rsidR="008023D2">
        <w:rPr>
          <w:rFonts w:ascii="Trebuchet MS" w:hAnsi="Trebuchet MS"/>
          <w:sz w:val="24"/>
          <w:szCs w:val="24"/>
          <w:lang w:val="ro-RO"/>
        </w:rPr>
        <w:t>ordinară din data de ……………..</w:t>
      </w:r>
    </w:p>
    <w:p w14:paraId="718ECA37" w14:textId="77777777" w:rsidR="008023D2" w:rsidRDefault="00D036C5" w:rsidP="00D036C5">
      <w:pPr>
        <w:spacing w:line="24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Vă</w:t>
      </w:r>
      <w:r w:rsidR="008023D2">
        <w:rPr>
          <w:rFonts w:ascii="Trebuchet MS" w:hAnsi="Trebuchet MS"/>
          <w:sz w:val="24"/>
          <w:szCs w:val="24"/>
          <w:lang w:val="ro-RO"/>
        </w:rPr>
        <w:t xml:space="preserve">zând </w:t>
      </w:r>
      <w:r w:rsidR="00464843">
        <w:rPr>
          <w:rFonts w:ascii="Trebuchet MS" w:hAnsi="Trebuchet MS"/>
          <w:sz w:val="24"/>
          <w:szCs w:val="24"/>
          <w:lang w:val="ro-RO"/>
        </w:rPr>
        <w:t>Referat</w:t>
      </w:r>
      <w:r w:rsidR="009930F1">
        <w:rPr>
          <w:rFonts w:ascii="Trebuchet MS" w:hAnsi="Trebuchet MS"/>
          <w:sz w:val="24"/>
          <w:szCs w:val="24"/>
          <w:lang w:val="ro-RO"/>
        </w:rPr>
        <w:t>ul</w:t>
      </w:r>
      <w:r w:rsidR="00464843">
        <w:rPr>
          <w:rFonts w:ascii="Trebuchet MS" w:hAnsi="Trebuchet MS"/>
          <w:sz w:val="24"/>
          <w:szCs w:val="24"/>
          <w:lang w:val="ro-RO"/>
        </w:rPr>
        <w:t xml:space="preserve"> de aprobare</w:t>
      </w:r>
      <w:r w:rsidR="008023D2">
        <w:rPr>
          <w:rFonts w:ascii="Trebuchet MS" w:hAnsi="Trebuchet MS"/>
          <w:sz w:val="24"/>
          <w:szCs w:val="24"/>
          <w:lang w:val="ro-RO"/>
        </w:rPr>
        <w:t xml:space="preserve"> </w:t>
      </w:r>
      <w:r w:rsidR="00F87EE4">
        <w:rPr>
          <w:rFonts w:ascii="Trebuchet MS" w:hAnsi="Trebuchet MS"/>
          <w:sz w:val="24"/>
          <w:szCs w:val="24"/>
          <w:lang w:val="ro-RO"/>
        </w:rPr>
        <w:t>nr</w:t>
      </w:r>
      <w:r w:rsidR="0037182E">
        <w:rPr>
          <w:rFonts w:ascii="Trebuchet MS" w:hAnsi="Trebuchet MS"/>
          <w:sz w:val="24"/>
          <w:szCs w:val="24"/>
          <w:lang w:val="ro-RO"/>
        </w:rPr>
        <w:t xml:space="preserve"> </w:t>
      </w:r>
      <w:r w:rsidR="00F87EE4">
        <w:rPr>
          <w:rFonts w:ascii="Trebuchet MS" w:hAnsi="Trebuchet MS"/>
          <w:sz w:val="24"/>
          <w:szCs w:val="24"/>
          <w:lang w:val="ro-RO"/>
        </w:rPr>
        <w:t>……...</w:t>
      </w:r>
      <w:r w:rsidR="0037182E">
        <w:rPr>
          <w:rFonts w:ascii="Trebuchet MS" w:hAnsi="Trebuchet MS"/>
          <w:sz w:val="24"/>
          <w:szCs w:val="24"/>
          <w:lang w:val="ro-RO"/>
        </w:rPr>
        <w:t xml:space="preserve"> </w:t>
      </w:r>
      <w:r w:rsidR="00B408A8">
        <w:rPr>
          <w:rFonts w:ascii="Trebuchet MS" w:hAnsi="Trebuchet MS"/>
          <w:sz w:val="24"/>
          <w:szCs w:val="24"/>
          <w:lang w:val="ro-RO"/>
        </w:rPr>
        <w:t>a</w:t>
      </w:r>
      <w:r w:rsidR="009930F1">
        <w:rPr>
          <w:rFonts w:ascii="Trebuchet MS" w:hAnsi="Trebuchet MS"/>
          <w:sz w:val="24"/>
          <w:szCs w:val="24"/>
          <w:lang w:val="ro-RO"/>
        </w:rPr>
        <w:t>l</w:t>
      </w:r>
      <w:r w:rsidR="00B408A8">
        <w:rPr>
          <w:rFonts w:ascii="Trebuchet MS" w:hAnsi="Trebuchet MS"/>
          <w:sz w:val="24"/>
          <w:szCs w:val="24"/>
          <w:lang w:val="ro-RO"/>
        </w:rPr>
        <w:t xml:space="preserve"> </w:t>
      </w:r>
      <w:r w:rsidR="00052F31">
        <w:rPr>
          <w:rFonts w:ascii="Trebuchet MS" w:hAnsi="Trebuchet MS"/>
          <w:sz w:val="24"/>
          <w:szCs w:val="24"/>
          <w:lang w:val="ro-RO"/>
        </w:rPr>
        <w:t>P</w:t>
      </w:r>
      <w:r w:rsidR="00B408A8">
        <w:rPr>
          <w:rFonts w:ascii="Trebuchet MS" w:hAnsi="Trebuchet MS"/>
          <w:sz w:val="24"/>
          <w:szCs w:val="24"/>
          <w:lang w:val="ro-RO"/>
        </w:rPr>
        <w:t xml:space="preserve">rimarului </w:t>
      </w:r>
      <w:r w:rsidR="009930F1">
        <w:rPr>
          <w:rFonts w:ascii="Trebuchet MS" w:hAnsi="Trebuchet MS"/>
          <w:b/>
          <w:i/>
          <w:sz w:val="24"/>
          <w:szCs w:val="24"/>
          <w:lang w:val="ro-RO"/>
        </w:rPr>
        <w:t>M</w:t>
      </w:r>
      <w:r w:rsidR="00E64B88">
        <w:rPr>
          <w:rFonts w:ascii="Trebuchet MS" w:hAnsi="Trebuchet MS"/>
          <w:b/>
          <w:i/>
          <w:sz w:val="24"/>
          <w:szCs w:val="24"/>
          <w:lang w:val="ro-RO"/>
        </w:rPr>
        <w:t>unicipiului</w:t>
      </w:r>
      <w:r w:rsidR="009930F1">
        <w:rPr>
          <w:rFonts w:ascii="Trebuchet MS" w:hAnsi="Trebuchet MS"/>
          <w:b/>
          <w:i/>
          <w:sz w:val="24"/>
          <w:szCs w:val="24"/>
          <w:lang w:val="ro-RO"/>
        </w:rPr>
        <w:t>/Orașului</w:t>
      </w:r>
      <w:r w:rsidR="00806374">
        <w:rPr>
          <w:rFonts w:ascii="Trebuchet MS" w:hAnsi="Trebuchet MS"/>
          <w:b/>
          <w:i/>
          <w:sz w:val="24"/>
          <w:szCs w:val="24"/>
          <w:lang w:val="ro-RO"/>
        </w:rPr>
        <w:t>/Comuna</w:t>
      </w:r>
      <w:r w:rsidR="00436B0F" w:rsidRPr="0093277C">
        <w:rPr>
          <w:rFonts w:ascii="Trebuchet MS" w:hAnsi="Trebuchet MS"/>
          <w:b/>
          <w:i/>
          <w:sz w:val="24"/>
          <w:szCs w:val="24"/>
          <w:lang w:val="ro-RO"/>
        </w:rPr>
        <w:t>……………….</w:t>
      </w:r>
      <w:r w:rsidR="0085177D">
        <w:rPr>
          <w:rFonts w:ascii="Trebuchet MS" w:hAnsi="Trebuchet MS"/>
          <w:sz w:val="24"/>
          <w:szCs w:val="24"/>
          <w:lang w:val="ro-RO"/>
        </w:rPr>
        <w:t>,</w:t>
      </w:r>
      <w:r w:rsidR="008023D2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0DF0A6C8" w14:textId="77777777" w:rsidR="00F87EE4" w:rsidRDefault="00F87EE4" w:rsidP="00D036C5">
      <w:pPr>
        <w:spacing w:line="24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Raportul de specialitate nr……..  al compartimentului de impozite, taxe locale, buget şi contabilitate precum şi avizul comisiilor de specialitate</w:t>
      </w:r>
      <w:r w:rsidR="0093277C">
        <w:rPr>
          <w:rFonts w:ascii="Trebuchet MS" w:hAnsi="Trebuchet MS"/>
          <w:sz w:val="24"/>
          <w:szCs w:val="24"/>
          <w:lang w:val="ro-RO"/>
        </w:rPr>
        <w:t>,</w:t>
      </w:r>
    </w:p>
    <w:p w14:paraId="643AF170" w14:textId="77777777" w:rsidR="00F87EE4" w:rsidRDefault="00F87EE4" w:rsidP="00D036C5">
      <w:pPr>
        <w:spacing w:line="24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Ţinând cont de prevederile</w:t>
      </w:r>
      <w:r w:rsidR="00B408A8">
        <w:rPr>
          <w:rFonts w:ascii="Trebuchet MS" w:hAnsi="Trebuchet MS"/>
          <w:sz w:val="24"/>
          <w:szCs w:val="24"/>
          <w:lang w:val="ro-RO"/>
        </w:rPr>
        <w:t>:</w:t>
      </w:r>
    </w:p>
    <w:p w14:paraId="444D4B06" w14:textId="77777777" w:rsidR="00F87EE4" w:rsidRDefault="00E97EA9" w:rsidP="00D036C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- art.</w:t>
      </w:r>
      <w:r w:rsidR="00FE3BA1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30 din Lege nr.</w:t>
      </w:r>
      <w:r w:rsidR="005042F2">
        <w:rPr>
          <w:rFonts w:ascii="Trebuchet MS" w:hAnsi="Trebuchet MS"/>
          <w:sz w:val="24"/>
          <w:szCs w:val="24"/>
          <w:lang w:val="ro-RO"/>
        </w:rPr>
        <w:t>273/</w:t>
      </w:r>
      <w:r w:rsidR="00F87EE4">
        <w:rPr>
          <w:rFonts w:ascii="Trebuchet MS" w:hAnsi="Trebuchet MS"/>
          <w:sz w:val="24"/>
          <w:szCs w:val="24"/>
          <w:lang w:val="ro-RO"/>
        </w:rPr>
        <w:t>2006 privind finanţele publice loc</w:t>
      </w:r>
      <w:r w:rsidR="005042F2">
        <w:rPr>
          <w:rFonts w:ascii="Trebuchet MS" w:hAnsi="Trebuchet MS"/>
          <w:sz w:val="24"/>
          <w:szCs w:val="24"/>
          <w:lang w:val="ro-RO"/>
        </w:rPr>
        <w:t>a</w:t>
      </w:r>
      <w:r w:rsidR="00F87EE4">
        <w:rPr>
          <w:rFonts w:ascii="Trebuchet MS" w:hAnsi="Trebuchet MS"/>
          <w:sz w:val="24"/>
          <w:szCs w:val="24"/>
          <w:lang w:val="ro-RO"/>
        </w:rPr>
        <w:t>le cu modificările şi completările ulterioare</w:t>
      </w:r>
      <w:r w:rsidR="005042F2">
        <w:rPr>
          <w:rFonts w:ascii="Trebuchet MS" w:hAnsi="Trebuchet MS"/>
          <w:sz w:val="24"/>
          <w:szCs w:val="24"/>
          <w:lang w:val="ro-RO"/>
        </w:rPr>
        <w:t>;</w:t>
      </w:r>
    </w:p>
    <w:p w14:paraId="64441040" w14:textId="77777777" w:rsidR="00F87EE4" w:rsidRDefault="005042F2" w:rsidP="00D036C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- </w:t>
      </w:r>
      <w:r w:rsidR="00F87EE4" w:rsidRPr="008023D2">
        <w:rPr>
          <w:rFonts w:ascii="Trebuchet MS" w:hAnsi="Trebuchet MS"/>
          <w:sz w:val="24"/>
          <w:szCs w:val="24"/>
          <w:lang w:val="ro-RO"/>
        </w:rPr>
        <w:t>ar</w:t>
      </w:r>
      <w:r w:rsidR="00766F79">
        <w:rPr>
          <w:rFonts w:ascii="Trebuchet MS" w:hAnsi="Trebuchet MS"/>
          <w:sz w:val="24"/>
          <w:szCs w:val="24"/>
          <w:lang w:val="ro-RO"/>
        </w:rPr>
        <w:t>t.</w:t>
      </w:r>
      <w:r w:rsidR="00FE3BA1">
        <w:rPr>
          <w:rFonts w:ascii="Trebuchet MS" w:hAnsi="Trebuchet MS"/>
          <w:sz w:val="24"/>
          <w:szCs w:val="24"/>
          <w:lang w:val="ro-RO"/>
        </w:rPr>
        <w:t xml:space="preserve"> </w:t>
      </w:r>
      <w:r w:rsidR="00460476">
        <w:rPr>
          <w:rFonts w:ascii="Trebuchet MS" w:hAnsi="Trebuchet MS"/>
          <w:sz w:val="24"/>
          <w:szCs w:val="24"/>
          <w:lang w:val="ro-RO"/>
        </w:rPr>
        <w:t>6, alin. 1, lit. „k”,</w:t>
      </w:r>
      <w:r w:rsidR="00F87EE4" w:rsidRPr="008023D2">
        <w:rPr>
          <w:rFonts w:ascii="Trebuchet MS" w:hAnsi="Trebuchet MS"/>
          <w:sz w:val="24"/>
          <w:szCs w:val="24"/>
          <w:lang w:val="ro-RO"/>
        </w:rPr>
        <w:t xml:space="preserve"> art. 26 </w:t>
      </w:r>
      <w:r w:rsidR="00460476">
        <w:rPr>
          <w:rFonts w:ascii="Trebuchet MS" w:hAnsi="Trebuchet MS"/>
          <w:sz w:val="24"/>
          <w:szCs w:val="24"/>
          <w:lang w:val="ro-RO"/>
        </w:rPr>
        <w:t xml:space="preserve">alin </w:t>
      </w:r>
      <w:r w:rsidR="00436B0F">
        <w:rPr>
          <w:rFonts w:ascii="Trebuchet MS" w:hAnsi="Trebuchet MS"/>
          <w:sz w:val="24"/>
          <w:szCs w:val="24"/>
          <w:lang w:val="ro-RO"/>
        </w:rPr>
        <w:t>(</w:t>
      </w:r>
      <w:r w:rsidR="00460476">
        <w:rPr>
          <w:rFonts w:ascii="Trebuchet MS" w:hAnsi="Trebuchet MS"/>
          <w:sz w:val="24"/>
          <w:szCs w:val="24"/>
          <w:lang w:val="ro-RO"/>
        </w:rPr>
        <w:t>1</w:t>
      </w:r>
      <w:r w:rsidR="00436B0F">
        <w:rPr>
          <w:rFonts w:ascii="Trebuchet MS" w:hAnsi="Trebuchet MS"/>
          <w:sz w:val="24"/>
          <w:szCs w:val="24"/>
          <w:lang w:val="ro-RO"/>
        </w:rPr>
        <w:t>)</w:t>
      </w:r>
      <w:r w:rsidR="00460476">
        <w:rPr>
          <w:rFonts w:ascii="Trebuchet MS" w:hAnsi="Trebuchet MS"/>
          <w:sz w:val="24"/>
          <w:szCs w:val="24"/>
          <w:lang w:val="ro-RO"/>
        </w:rPr>
        <w:t xml:space="preserve"> şi </w:t>
      </w:r>
      <w:r w:rsidR="00436B0F">
        <w:rPr>
          <w:rFonts w:ascii="Trebuchet MS" w:hAnsi="Trebuchet MS"/>
          <w:sz w:val="24"/>
          <w:szCs w:val="24"/>
          <w:lang w:val="ro-RO"/>
        </w:rPr>
        <w:t>(</w:t>
      </w:r>
      <w:r w:rsidR="00460476">
        <w:rPr>
          <w:rFonts w:ascii="Trebuchet MS" w:hAnsi="Trebuchet MS"/>
          <w:sz w:val="24"/>
          <w:szCs w:val="24"/>
          <w:lang w:val="ro-RO"/>
        </w:rPr>
        <w:t>4</w:t>
      </w:r>
      <w:r w:rsidR="00436B0F">
        <w:rPr>
          <w:rFonts w:ascii="Trebuchet MS" w:hAnsi="Trebuchet MS"/>
          <w:sz w:val="24"/>
          <w:szCs w:val="24"/>
          <w:lang w:val="ro-RO"/>
        </w:rPr>
        <w:t>)</w:t>
      </w:r>
      <w:r w:rsidR="00460476">
        <w:rPr>
          <w:rFonts w:ascii="Trebuchet MS" w:hAnsi="Trebuchet MS"/>
          <w:sz w:val="24"/>
          <w:szCs w:val="24"/>
          <w:lang w:val="ro-RO"/>
        </w:rPr>
        <w:t xml:space="preserve"> </w:t>
      </w:r>
      <w:r w:rsidR="00191224">
        <w:rPr>
          <w:rFonts w:ascii="Trebuchet MS" w:hAnsi="Trebuchet MS"/>
          <w:sz w:val="24"/>
          <w:szCs w:val="24"/>
          <w:lang w:val="ro-RO"/>
        </w:rPr>
        <w:t>d</w:t>
      </w:r>
      <w:r w:rsidR="00F87EE4" w:rsidRPr="008023D2">
        <w:rPr>
          <w:rFonts w:ascii="Trebuchet MS" w:hAnsi="Trebuchet MS"/>
          <w:sz w:val="24"/>
          <w:szCs w:val="24"/>
          <w:lang w:val="ro-RO"/>
        </w:rPr>
        <w:t>in Legea nr</w:t>
      </w:r>
      <w:r w:rsidR="00436B0F">
        <w:rPr>
          <w:rFonts w:ascii="Trebuchet MS" w:hAnsi="Trebuchet MS"/>
          <w:sz w:val="24"/>
          <w:szCs w:val="24"/>
          <w:lang w:val="ro-RO"/>
        </w:rPr>
        <w:t>.</w:t>
      </w:r>
      <w:r w:rsidR="00F87EE4" w:rsidRPr="008023D2">
        <w:rPr>
          <w:rFonts w:ascii="Trebuchet MS" w:hAnsi="Trebuchet MS"/>
          <w:sz w:val="24"/>
          <w:szCs w:val="24"/>
          <w:lang w:val="ro-RO"/>
        </w:rPr>
        <w:t xml:space="preserve"> 101/2006 a serviciului de salubrizare a localităţilor, cu modificările şi completările ulterioare; </w:t>
      </w:r>
    </w:p>
    <w:p w14:paraId="223056BF" w14:textId="77777777" w:rsidR="005042F2" w:rsidRPr="005042F2" w:rsidRDefault="005042F2" w:rsidP="00D036C5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ro-RO"/>
        </w:rPr>
        <w:t>-</w:t>
      </w:r>
      <w:r w:rsidR="00E97EA9">
        <w:rPr>
          <w:rFonts w:ascii="Trebuchet MS" w:hAnsi="Trebuchet MS"/>
          <w:sz w:val="24"/>
          <w:szCs w:val="24"/>
          <w:lang w:val="ro-RO"/>
        </w:rPr>
        <w:t xml:space="preserve"> </w:t>
      </w:r>
      <w:r w:rsidR="00766F79">
        <w:rPr>
          <w:rFonts w:ascii="Trebuchet MS" w:hAnsi="Trebuchet MS"/>
          <w:sz w:val="24"/>
          <w:szCs w:val="24"/>
          <w:lang w:val="ro-RO"/>
        </w:rPr>
        <w:t>art.</w:t>
      </w:r>
      <w:r>
        <w:rPr>
          <w:rFonts w:ascii="Trebuchet MS" w:hAnsi="Trebuchet MS"/>
          <w:sz w:val="24"/>
          <w:szCs w:val="24"/>
          <w:lang w:val="ro-RO"/>
        </w:rPr>
        <w:t>17 alin 1 lit.</w:t>
      </w:r>
      <w:r w:rsidR="00766F79">
        <w:rPr>
          <w:rFonts w:ascii="Trebuchet MS" w:hAnsi="Trebuchet MS"/>
          <w:sz w:val="24"/>
          <w:szCs w:val="24"/>
          <w:lang w:val="ro-RO"/>
        </w:rPr>
        <w:t>”</w:t>
      </w:r>
      <w:r>
        <w:rPr>
          <w:rFonts w:ascii="Trebuchet MS" w:hAnsi="Trebuchet MS"/>
          <w:sz w:val="24"/>
          <w:szCs w:val="24"/>
          <w:lang w:val="ro-RO"/>
        </w:rPr>
        <w:t>g</w:t>
      </w:r>
      <w:r w:rsidR="00460476">
        <w:rPr>
          <w:rFonts w:ascii="Trebuchet MS" w:hAnsi="Trebuchet MS"/>
          <w:sz w:val="24"/>
          <w:szCs w:val="24"/>
          <w:lang w:val="ro-RO"/>
        </w:rPr>
        <w:t>”</w:t>
      </w:r>
      <w:r>
        <w:rPr>
          <w:rFonts w:ascii="Trebuchet MS" w:hAnsi="Trebuchet MS"/>
          <w:sz w:val="24"/>
          <w:szCs w:val="24"/>
          <w:lang w:val="ro-RO"/>
        </w:rPr>
        <w:t xml:space="preserve"> din Legea nr. 211/2011 ,</w:t>
      </w:r>
    </w:p>
    <w:p w14:paraId="337C9BA7" w14:textId="77777777" w:rsidR="00F87EE4" w:rsidRDefault="00766F79" w:rsidP="00D036C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- art.</w:t>
      </w:r>
      <w:r w:rsidR="00FE3BA1">
        <w:rPr>
          <w:rFonts w:ascii="Trebuchet MS" w:hAnsi="Trebuchet MS"/>
          <w:sz w:val="24"/>
          <w:szCs w:val="24"/>
          <w:lang w:val="ro-RO"/>
        </w:rPr>
        <w:t xml:space="preserve"> </w:t>
      </w:r>
      <w:r w:rsidR="00F87EE4" w:rsidRPr="008023D2">
        <w:rPr>
          <w:rFonts w:ascii="Trebuchet MS" w:hAnsi="Trebuchet MS"/>
          <w:sz w:val="24"/>
          <w:szCs w:val="24"/>
          <w:lang w:val="ro-RO"/>
        </w:rPr>
        <w:t>454 lit.”g” și</w:t>
      </w:r>
      <w:r w:rsidR="00AC2A85">
        <w:rPr>
          <w:rFonts w:ascii="Trebuchet MS" w:hAnsi="Trebuchet MS"/>
          <w:sz w:val="24"/>
          <w:szCs w:val="24"/>
          <w:lang w:val="ro-RO"/>
        </w:rPr>
        <w:t xml:space="preserve"> 484 alin (1)-(3) din Legea nr.</w:t>
      </w:r>
      <w:r w:rsidR="00F87EE4" w:rsidRPr="008023D2">
        <w:rPr>
          <w:rFonts w:ascii="Trebuchet MS" w:hAnsi="Trebuchet MS"/>
          <w:sz w:val="24"/>
          <w:szCs w:val="24"/>
          <w:lang w:val="ro-RO"/>
        </w:rPr>
        <w:t xml:space="preserve">227/2015 privind Codul fiscal, cu modificările şi completările ulterioare; </w:t>
      </w:r>
    </w:p>
    <w:p w14:paraId="4E6C2D55" w14:textId="77777777" w:rsidR="00F87EE4" w:rsidRDefault="00766F79" w:rsidP="00D036C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- art.</w:t>
      </w:r>
      <w:r w:rsidR="00FE3BA1">
        <w:rPr>
          <w:rFonts w:ascii="Trebuchet MS" w:hAnsi="Trebuchet MS"/>
          <w:sz w:val="24"/>
          <w:szCs w:val="24"/>
          <w:lang w:val="ro-RO"/>
        </w:rPr>
        <w:t xml:space="preserve"> </w:t>
      </w:r>
      <w:r w:rsidR="00460476">
        <w:rPr>
          <w:rFonts w:ascii="Trebuchet MS" w:hAnsi="Trebuchet MS"/>
          <w:sz w:val="24"/>
          <w:szCs w:val="24"/>
          <w:lang w:val="ro-RO"/>
        </w:rPr>
        <w:t>8, alin.</w:t>
      </w:r>
      <w:r w:rsidR="00191224">
        <w:rPr>
          <w:rFonts w:ascii="Trebuchet MS" w:hAnsi="Trebuchet MS"/>
          <w:sz w:val="24"/>
          <w:szCs w:val="24"/>
          <w:lang w:val="ro-RO"/>
        </w:rPr>
        <w:t>(</w:t>
      </w:r>
      <w:r w:rsidR="00460476">
        <w:rPr>
          <w:rFonts w:ascii="Trebuchet MS" w:hAnsi="Trebuchet MS"/>
          <w:sz w:val="24"/>
          <w:szCs w:val="24"/>
          <w:lang w:val="ro-RO"/>
        </w:rPr>
        <w:t>3</w:t>
      </w:r>
      <w:r w:rsidR="00191224">
        <w:rPr>
          <w:rFonts w:ascii="Trebuchet MS" w:hAnsi="Trebuchet MS"/>
          <w:sz w:val="24"/>
          <w:szCs w:val="24"/>
          <w:lang w:val="ro-RO"/>
        </w:rPr>
        <w:t>)</w:t>
      </w:r>
      <w:r w:rsidR="00460476">
        <w:rPr>
          <w:rFonts w:ascii="Trebuchet MS" w:hAnsi="Trebuchet MS"/>
          <w:sz w:val="24"/>
          <w:szCs w:val="24"/>
          <w:lang w:val="ro-RO"/>
        </w:rPr>
        <w:t>, lit.</w:t>
      </w:r>
      <w:r w:rsidR="00F87EE4" w:rsidRPr="008023D2">
        <w:rPr>
          <w:rFonts w:ascii="Trebuchet MS" w:hAnsi="Trebuchet MS"/>
          <w:sz w:val="24"/>
          <w:szCs w:val="24"/>
          <w:lang w:val="ro-RO"/>
        </w:rPr>
        <w:t xml:space="preserve"> „j”</w:t>
      </w:r>
      <w:r w:rsidR="0037182E" w:rsidRPr="0037182E">
        <w:rPr>
          <w:rFonts w:ascii="Trebuchet MS" w:hAnsi="Trebuchet MS"/>
          <w:sz w:val="24"/>
          <w:szCs w:val="24"/>
        </w:rPr>
        <w:t xml:space="preserve"> și “k”</w:t>
      </w:r>
      <w:r w:rsidR="0037182E" w:rsidRPr="0037182E">
        <w:rPr>
          <w:rFonts w:ascii="Trebuchet MS" w:hAnsi="Trebuchet MS"/>
          <w:sz w:val="24"/>
          <w:szCs w:val="24"/>
          <w:lang w:val="ro-RO"/>
        </w:rPr>
        <w:t xml:space="preserve"> </w:t>
      </w:r>
      <w:r w:rsidR="00F87EE4" w:rsidRPr="008023D2">
        <w:rPr>
          <w:rFonts w:ascii="Trebuchet MS" w:hAnsi="Trebuchet MS"/>
          <w:sz w:val="24"/>
          <w:szCs w:val="24"/>
          <w:lang w:val="ro-RO"/>
        </w:rPr>
        <w:t xml:space="preserve"> din Legea nr. 51/2006 privind serviciile comunitare de utilităţi publice, republicată, cu modificările şi completările ulterioare; </w:t>
      </w:r>
    </w:p>
    <w:p w14:paraId="271403A7" w14:textId="77777777" w:rsidR="00F87EE4" w:rsidRDefault="00F87EE4" w:rsidP="00D036C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8023D2">
        <w:rPr>
          <w:rFonts w:ascii="Trebuchet MS" w:hAnsi="Trebuchet MS"/>
          <w:sz w:val="24"/>
          <w:szCs w:val="24"/>
          <w:lang w:val="ro-RO"/>
        </w:rPr>
        <w:t xml:space="preserve">- </w:t>
      </w:r>
      <w:r w:rsidR="00766F79">
        <w:rPr>
          <w:rFonts w:ascii="Trebuchet MS" w:hAnsi="Trebuchet MS"/>
          <w:sz w:val="24"/>
          <w:szCs w:val="24"/>
          <w:lang w:val="ro-RO"/>
        </w:rPr>
        <w:t>art.</w:t>
      </w:r>
      <w:r w:rsidR="00666810">
        <w:rPr>
          <w:rFonts w:ascii="Trebuchet MS" w:hAnsi="Trebuchet MS"/>
          <w:sz w:val="24"/>
          <w:szCs w:val="24"/>
          <w:lang w:val="ro-RO"/>
        </w:rPr>
        <w:t xml:space="preserve"> </w:t>
      </w:r>
      <w:r w:rsidR="005042F2">
        <w:rPr>
          <w:rFonts w:ascii="Trebuchet MS" w:hAnsi="Trebuchet MS"/>
          <w:sz w:val="24"/>
          <w:szCs w:val="24"/>
          <w:lang w:val="ro-RO"/>
        </w:rPr>
        <w:t>9</w:t>
      </w:r>
      <w:r w:rsidR="00766F79">
        <w:rPr>
          <w:rFonts w:ascii="Trebuchet MS" w:hAnsi="Trebuchet MS"/>
          <w:sz w:val="24"/>
          <w:szCs w:val="24"/>
          <w:lang w:val="ro-RO"/>
        </w:rPr>
        <w:t xml:space="preserve"> alin. (1)</w:t>
      </w:r>
      <w:r w:rsidR="005042F2">
        <w:rPr>
          <w:rFonts w:ascii="Trebuchet MS" w:hAnsi="Trebuchet MS"/>
          <w:sz w:val="24"/>
          <w:szCs w:val="24"/>
          <w:lang w:val="ro-RO"/>
        </w:rPr>
        <w:t xml:space="preserve"> lit </w:t>
      </w:r>
      <w:r w:rsidR="00766F79">
        <w:rPr>
          <w:rFonts w:ascii="Trebuchet MS" w:hAnsi="Trebuchet MS"/>
          <w:sz w:val="24"/>
          <w:szCs w:val="24"/>
          <w:lang w:val="ro-RO"/>
        </w:rPr>
        <w:t>„</w:t>
      </w:r>
      <w:r w:rsidR="005042F2">
        <w:rPr>
          <w:rFonts w:ascii="Trebuchet MS" w:hAnsi="Trebuchet MS"/>
          <w:sz w:val="24"/>
          <w:szCs w:val="24"/>
          <w:lang w:val="ro-RO"/>
        </w:rPr>
        <w:t>c</w:t>
      </w:r>
      <w:r w:rsidR="00766F79">
        <w:rPr>
          <w:rFonts w:ascii="Trebuchet MS" w:hAnsi="Trebuchet MS"/>
          <w:sz w:val="24"/>
          <w:szCs w:val="24"/>
          <w:lang w:val="ro-RO"/>
        </w:rPr>
        <w:t>”</w:t>
      </w:r>
      <w:r w:rsidR="005042F2">
        <w:rPr>
          <w:rFonts w:ascii="Trebuchet MS" w:hAnsi="Trebuchet MS"/>
          <w:sz w:val="24"/>
          <w:szCs w:val="24"/>
          <w:lang w:val="ro-RO"/>
        </w:rPr>
        <w:t xml:space="preserve"> din OUG nr. 196</w:t>
      </w:r>
      <w:r w:rsidRPr="008023D2">
        <w:rPr>
          <w:rFonts w:ascii="Trebuchet MS" w:hAnsi="Trebuchet MS"/>
          <w:sz w:val="24"/>
          <w:szCs w:val="24"/>
          <w:lang w:val="ro-RO"/>
        </w:rPr>
        <w:t xml:space="preserve">/2005 actualizată, privind Fondul pentru mediu, cu modificările și actualizările ulterioare; </w:t>
      </w:r>
    </w:p>
    <w:p w14:paraId="45DCD51D" w14:textId="77777777" w:rsidR="00F87EE4" w:rsidRDefault="009D7F96" w:rsidP="005042F2">
      <w:pPr>
        <w:spacing w:line="24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Ţinând cont de prevederile art.7 alin</w:t>
      </w:r>
      <w:r w:rsidR="005042F2">
        <w:rPr>
          <w:rFonts w:ascii="Trebuchet MS" w:hAnsi="Trebuchet MS"/>
          <w:sz w:val="24"/>
          <w:szCs w:val="24"/>
          <w:lang w:val="ro-RO"/>
        </w:rPr>
        <w:t>.</w:t>
      </w:r>
      <w:r w:rsidR="00766F79">
        <w:rPr>
          <w:rFonts w:ascii="Trebuchet MS" w:hAnsi="Trebuchet MS"/>
          <w:sz w:val="24"/>
          <w:szCs w:val="24"/>
          <w:lang w:val="ro-RO"/>
        </w:rPr>
        <w:t>(</w:t>
      </w:r>
      <w:r>
        <w:rPr>
          <w:rFonts w:ascii="Trebuchet MS" w:hAnsi="Trebuchet MS"/>
          <w:sz w:val="24"/>
          <w:szCs w:val="24"/>
          <w:lang w:val="ro-RO"/>
        </w:rPr>
        <w:t>13</w:t>
      </w:r>
      <w:r w:rsidR="00766F79">
        <w:rPr>
          <w:rFonts w:ascii="Trebuchet MS" w:hAnsi="Trebuchet MS"/>
          <w:sz w:val="24"/>
          <w:szCs w:val="24"/>
          <w:lang w:val="ro-RO"/>
        </w:rPr>
        <w:t>)</w:t>
      </w:r>
      <w:r>
        <w:rPr>
          <w:rFonts w:ascii="Trebuchet MS" w:hAnsi="Trebuchet MS"/>
          <w:sz w:val="24"/>
          <w:szCs w:val="24"/>
          <w:lang w:val="ro-RO"/>
        </w:rPr>
        <w:t xml:space="preserve"> din</w:t>
      </w:r>
      <w:r w:rsidR="00F87EE4" w:rsidRPr="008023D2">
        <w:rPr>
          <w:rFonts w:ascii="Trebuchet MS" w:hAnsi="Trebuchet MS"/>
          <w:sz w:val="24"/>
          <w:szCs w:val="24"/>
          <w:lang w:val="ro-RO"/>
        </w:rPr>
        <w:t xml:space="preserve"> Legea nr.</w:t>
      </w:r>
      <w:r w:rsidR="00666810">
        <w:rPr>
          <w:rFonts w:ascii="Trebuchet MS" w:hAnsi="Trebuchet MS"/>
          <w:sz w:val="24"/>
          <w:szCs w:val="24"/>
          <w:lang w:val="ro-RO"/>
        </w:rPr>
        <w:t xml:space="preserve"> </w:t>
      </w:r>
      <w:r w:rsidR="00F87EE4" w:rsidRPr="008023D2">
        <w:rPr>
          <w:rFonts w:ascii="Trebuchet MS" w:hAnsi="Trebuchet MS"/>
          <w:sz w:val="24"/>
          <w:szCs w:val="24"/>
          <w:lang w:val="ro-RO"/>
        </w:rPr>
        <w:t>52/2003 privind transparența decizională în administrația publică, republicată,</w:t>
      </w:r>
    </w:p>
    <w:p w14:paraId="43E8A342" w14:textId="77777777" w:rsidR="00F87EE4" w:rsidRDefault="00F87EE4" w:rsidP="00D036C5">
      <w:pPr>
        <w:spacing w:line="24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8023D2">
        <w:rPr>
          <w:rFonts w:ascii="Trebuchet MS" w:hAnsi="Trebuchet MS"/>
          <w:sz w:val="24"/>
          <w:szCs w:val="24"/>
          <w:lang w:val="ro-RO"/>
        </w:rPr>
        <w:t xml:space="preserve"> În considerarea prevederilor art.17 din contractul de asociere încheiat la data de 02.11.2009 de către toate UAT din județ,</w:t>
      </w:r>
    </w:p>
    <w:p w14:paraId="4ECC0021" w14:textId="77777777" w:rsidR="00F87EE4" w:rsidRPr="00D036C5" w:rsidRDefault="00F87EE4" w:rsidP="00D036C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8023D2">
        <w:rPr>
          <w:rFonts w:ascii="Trebuchet MS" w:hAnsi="Trebuchet MS"/>
          <w:sz w:val="24"/>
          <w:szCs w:val="24"/>
          <w:lang w:val="ro-RO"/>
        </w:rPr>
        <w:lastRenderedPageBreak/>
        <w:t xml:space="preserve"> </w:t>
      </w:r>
      <w:r w:rsidR="00D036C5">
        <w:rPr>
          <w:rFonts w:ascii="Trebuchet MS" w:hAnsi="Trebuchet MS"/>
          <w:sz w:val="24"/>
          <w:szCs w:val="24"/>
          <w:lang w:val="ro-RO"/>
        </w:rPr>
        <w:tab/>
      </w:r>
      <w:r w:rsidR="00D036C5">
        <w:rPr>
          <w:rFonts w:ascii="Roboto Condensed" w:hAnsi="Roboto Condensed"/>
          <w:color w:val="212529"/>
          <w:shd w:val="clear" w:color="auto" w:fill="FFFFFF"/>
        </w:rPr>
        <w:t> </w:t>
      </w:r>
      <w:r w:rsidR="00D036C5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În temeiul </w:t>
      </w:r>
      <w:r w:rsidR="0070544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D036C5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prevederil</w:t>
      </w:r>
      <w:r w:rsidR="00824FB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or</w:t>
      </w:r>
      <w:r w:rsidR="00D036C5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art.129 alin.(2) lit.</w:t>
      </w:r>
      <w:r w:rsidR="00D35F47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”</w:t>
      </w:r>
      <w:r w:rsidR="008C185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b</w:t>
      </w:r>
      <w:r w:rsidR="00D036C5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” și</w:t>
      </w:r>
      <w:r w:rsidR="008C185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„d” coroborat cu cele ale</w:t>
      </w:r>
      <w:r w:rsidR="00D036C5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alin.(4),</w:t>
      </w:r>
      <w:r w:rsidR="00BB612C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D036C5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lit.”c</w:t>
      </w:r>
      <w:r w:rsidR="00BB612C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”</w:t>
      </w:r>
      <w:r w:rsidR="0070544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8C185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şi</w:t>
      </w:r>
      <w:r w:rsidR="0070544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alin.( 7)</w:t>
      </w:r>
      <w:r w:rsidR="00BB612C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70544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lit. „n” </w:t>
      </w:r>
      <w:r w:rsidR="00BB612C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 </w:t>
      </w:r>
      <w:r w:rsidR="008C185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precum şi </w:t>
      </w:r>
      <w:r w:rsidR="00824FB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ale </w:t>
      </w:r>
      <w:r w:rsidR="00824FB6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art.13</w:t>
      </w:r>
      <w:r w:rsidR="00824FB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9  alin. (1)</w:t>
      </w:r>
      <w:r w:rsidR="00824FB6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,  coroborat cu</w:t>
      </w:r>
      <w:r w:rsidR="00824FB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alin.(3) lit „c”</w:t>
      </w:r>
      <w:r w:rsidR="00824FB6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BB612C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din Ordonanța de Urgență nr.</w:t>
      </w:r>
      <w:r w:rsidR="0070544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57</w:t>
      </w:r>
      <w:r w:rsidR="00705443">
        <w:rPr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/</w:t>
      </w:r>
      <w:r w:rsidR="00D036C5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2019,  privind Codul  administrativ,</w:t>
      </w:r>
      <w:r w:rsidRPr="00D036C5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 </w:t>
      </w:r>
    </w:p>
    <w:p w14:paraId="032DD413" w14:textId="77777777" w:rsidR="00436B0F" w:rsidRDefault="00436B0F" w:rsidP="009D7F96">
      <w:pPr>
        <w:spacing w:line="276" w:lineRule="auto"/>
        <w:jc w:val="center"/>
        <w:rPr>
          <w:rFonts w:ascii="Trebuchet MS" w:hAnsi="Trebuchet MS"/>
          <w:sz w:val="24"/>
          <w:szCs w:val="24"/>
          <w:lang w:val="ro-RO"/>
        </w:rPr>
      </w:pPr>
    </w:p>
    <w:p w14:paraId="102D8777" w14:textId="77777777" w:rsidR="009D7F96" w:rsidRPr="009930F1" w:rsidRDefault="009D7F96" w:rsidP="009D7F96">
      <w:pPr>
        <w:spacing w:line="276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9930F1">
        <w:rPr>
          <w:rFonts w:ascii="Trebuchet MS" w:hAnsi="Trebuchet MS"/>
          <w:b/>
          <w:bCs/>
          <w:sz w:val="24"/>
          <w:szCs w:val="24"/>
          <w:lang w:val="ro-RO"/>
        </w:rPr>
        <w:t>HOTĂRĂŞTE</w:t>
      </w:r>
    </w:p>
    <w:p w14:paraId="3DB29A4D" w14:textId="266C4BC9" w:rsidR="00D478D5" w:rsidRDefault="009D7F96" w:rsidP="009D7F96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396F57">
        <w:rPr>
          <w:rFonts w:ascii="Trebuchet MS" w:hAnsi="Trebuchet MS"/>
          <w:b/>
          <w:sz w:val="24"/>
          <w:szCs w:val="24"/>
          <w:lang w:val="ro-RO"/>
        </w:rPr>
        <w:t>Art. 1</w:t>
      </w:r>
      <w:r>
        <w:rPr>
          <w:rFonts w:ascii="Trebuchet MS" w:hAnsi="Trebuchet MS"/>
          <w:sz w:val="24"/>
          <w:szCs w:val="24"/>
          <w:lang w:val="ro-RO"/>
        </w:rPr>
        <w:t>.</w:t>
      </w:r>
      <w:r w:rsidR="00806374">
        <w:rPr>
          <w:rFonts w:ascii="Trebuchet MS" w:hAnsi="Trebuchet MS"/>
          <w:sz w:val="24"/>
          <w:szCs w:val="24"/>
          <w:lang w:val="ro-RO"/>
        </w:rPr>
        <w:t xml:space="preserve"> Anexa la Hotarârea HCL </w:t>
      </w:r>
      <w:r w:rsidR="00226947">
        <w:rPr>
          <w:rFonts w:ascii="Trebuchet MS" w:hAnsi="Trebuchet MS"/>
          <w:sz w:val="24"/>
          <w:szCs w:val="24"/>
          <w:lang w:val="ro-RO"/>
        </w:rPr>
        <w:t xml:space="preserve"> nr. </w:t>
      </w:r>
      <w:r w:rsidR="00806374">
        <w:rPr>
          <w:rFonts w:ascii="Trebuchet MS" w:hAnsi="Trebuchet MS"/>
          <w:sz w:val="24"/>
          <w:szCs w:val="24"/>
          <w:lang w:val="ro-RO"/>
        </w:rPr>
        <w:t>_________</w:t>
      </w:r>
      <w:r w:rsidR="00226947" w:rsidRPr="00B8632E">
        <w:rPr>
          <w:rFonts w:ascii="Trebuchet MS" w:hAnsi="Trebuchet MS"/>
          <w:sz w:val="24"/>
          <w:szCs w:val="24"/>
          <w:lang w:val="ro-RO"/>
        </w:rPr>
        <w:t>/2019</w:t>
      </w:r>
      <w:r w:rsidR="00226947">
        <w:rPr>
          <w:rFonts w:ascii="Trebuchet MS" w:hAnsi="Trebuchet MS"/>
          <w:sz w:val="24"/>
          <w:szCs w:val="24"/>
          <w:lang w:val="ro-RO"/>
        </w:rPr>
        <w:t xml:space="preserve"> se modifică și se înlocuiește cu anexa la prezenta;</w:t>
      </w:r>
    </w:p>
    <w:p w14:paraId="07D6640D" w14:textId="77777777" w:rsidR="009D7F96" w:rsidRDefault="00D478D5" w:rsidP="009D7F96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396F57">
        <w:rPr>
          <w:rFonts w:ascii="Trebuchet MS" w:hAnsi="Trebuchet MS"/>
          <w:b/>
          <w:sz w:val="24"/>
          <w:szCs w:val="24"/>
          <w:lang w:val="ro-RO"/>
        </w:rPr>
        <w:t>Art. 2</w:t>
      </w:r>
      <w:r>
        <w:rPr>
          <w:rFonts w:ascii="Trebuchet MS" w:hAnsi="Trebuchet MS"/>
          <w:b/>
          <w:sz w:val="24"/>
          <w:szCs w:val="24"/>
          <w:lang w:val="ro-RO"/>
        </w:rPr>
        <w:t xml:space="preserve">. </w:t>
      </w:r>
      <w:r w:rsidR="009D7F96" w:rsidRPr="008023D2">
        <w:rPr>
          <w:rFonts w:ascii="Trebuchet MS" w:hAnsi="Trebuchet MS"/>
          <w:sz w:val="24"/>
          <w:szCs w:val="24"/>
          <w:lang w:val="ro-RO"/>
        </w:rPr>
        <w:t>Se aprobă nivelul taxei speciale de salubrizare pentru anul 20</w:t>
      </w:r>
      <w:r w:rsidR="009D7F96">
        <w:rPr>
          <w:rFonts w:ascii="Trebuchet MS" w:hAnsi="Trebuchet MS"/>
          <w:sz w:val="24"/>
          <w:szCs w:val="24"/>
          <w:lang w:val="ro-RO"/>
        </w:rPr>
        <w:t>2</w:t>
      </w:r>
      <w:r w:rsidR="00D22F3F">
        <w:rPr>
          <w:rFonts w:ascii="Trebuchet MS" w:hAnsi="Trebuchet MS"/>
          <w:sz w:val="24"/>
          <w:szCs w:val="24"/>
          <w:lang w:val="ro-RO"/>
        </w:rPr>
        <w:t>1</w:t>
      </w:r>
      <w:r w:rsidR="009D7F96" w:rsidRPr="008023D2">
        <w:rPr>
          <w:rFonts w:ascii="Trebuchet MS" w:hAnsi="Trebuchet MS"/>
          <w:sz w:val="24"/>
          <w:szCs w:val="24"/>
          <w:lang w:val="ro-RO"/>
        </w:rPr>
        <w:t>, pentru fiecare categorie distinctă de utilizatori,</w:t>
      </w:r>
      <w:r w:rsidR="009D7F96">
        <w:rPr>
          <w:rFonts w:ascii="Trebuchet MS" w:hAnsi="Trebuchet MS"/>
          <w:sz w:val="24"/>
          <w:szCs w:val="24"/>
          <w:lang w:val="ro-RO"/>
        </w:rPr>
        <w:t xml:space="preserve"> </w:t>
      </w:r>
      <w:r w:rsidR="001A5E8C">
        <w:rPr>
          <w:rFonts w:ascii="Trebuchet MS" w:hAnsi="Trebuchet MS"/>
          <w:sz w:val="24"/>
          <w:szCs w:val="24"/>
          <w:lang w:val="ro-RO"/>
        </w:rPr>
        <w:t xml:space="preserve">din </w:t>
      </w:r>
      <w:r w:rsidR="00E64B88">
        <w:rPr>
          <w:rFonts w:ascii="Trebuchet MS" w:hAnsi="Trebuchet MS"/>
          <w:b/>
          <w:bCs/>
          <w:i/>
          <w:iCs/>
          <w:sz w:val="24"/>
          <w:szCs w:val="24"/>
        </w:rPr>
        <w:t>Orașul/</w:t>
      </w:r>
      <w:r w:rsidR="00E64B88">
        <w:rPr>
          <w:rFonts w:ascii="Trebuchet MS" w:hAnsi="Trebuchet MS"/>
          <w:b/>
          <w:i/>
          <w:sz w:val="24"/>
          <w:szCs w:val="24"/>
          <w:lang w:val="ro-RO"/>
        </w:rPr>
        <w:t>Municipiul</w:t>
      </w:r>
      <w:r w:rsidR="00806374">
        <w:rPr>
          <w:rFonts w:ascii="Trebuchet MS" w:hAnsi="Trebuchet MS"/>
          <w:b/>
          <w:i/>
          <w:sz w:val="24"/>
          <w:szCs w:val="24"/>
          <w:lang w:val="ro-RO"/>
        </w:rPr>
        <w:t>/Comuna</w:t>
      </w:r>
      <w:r w:rsidR="001234C8">
        <w:rPr>
          <w:rFonts w:ascii="Trebuchet MS" w:hAnsi="Trebuchet MS"/>
          <w:b/>
          <w:i/>
          <w:sz w:val="24"/>
          <w:szCs w:val="24"/>
          <w:lang w:val="ro-RO"/>
        </w:rPr>
        <w:t xml:space="preserve"> </w:t>
      </w:r>
      <w:r w:rsidR="00052F31">
        <w:rPr>
          <w:rFonts w:ascii="Trebuchet MS" w:hAnsi="Trebuchet MS"/>
          <w:b/>
          <w:i/>
          <w:sz w:val="24"/>
          <w:szCs w:val="24"/>
          <w:lang w:val="ro-RO"/>
        </w:rPr>
        <w:t xml:space="preserve"> </w:t>
      </w:r>
      <w:r w:rsidR="00436B0F" w:rsidRPr="0093277C">
        <w:rPr>
          <w:rFonts w:ascii="Trebuchet MS" w:hAnsi="Trebuchet MS"/>
          <w:b/>
          <w:i/>
          <w:sz w:val="24"/>
          <w:szCs w:val="24"/>
          <w:lang w:val="ro-RO"/>
        </w:rPr>
        <w:t>……………….</w:t>
      </w:r>
      <w:r w:rsidR="009D7F96" w:rsidRPr="008023D2">
        <w:rPr>
          <w:rFonts w:ascii="Trebuchet MS" w:hAnsi="Trebuchet MS"/>
          <w:sz w:val="24"/>
          <w:szCs w:val="24"/>
          <w:lang w:val="ro-RO"/>
        </w:rPr>
        <w:t>inclu</w:t>
      </w:r>
      <w:r w:rsidR="00D35F47">
        <w:rPr>
          <w:rFonts w:ascii="Trebuchet MS" w:hAnsi="Trebuchet MS"/>
          <w:sz w:val="24"/>
          <w:szCs w:val="24"/>
          <w:lang w:val="ro-RO"/>
        </w:rPr>
        <w:t>zând</w:t>
      </w:r>
      <w:r w:rsidR="009D7F96" w:rsidRPr="008023D2">
        <w:rPr>
          <w:rFonts w:ascii="Trebuchet MS" w:hAnsi="Trebuchet MS"/>
          <w:sz w:val="24"/>
          <w:szCs w:val="24"/>
          <w:lang w:val="ro-RO"/>
        </w:rPr>
        <w:t xml:space="preserve"> cota aferentă contribuţiilor legale la Fondul de Mediu, după cum urmează: </w:t>
      </w:r>
    </w:p>
    <w:p w14:paraId="46C905AA" w14:textId="77777777" w:rsidR="00707623" w:rsidRDefault="00707623" w:rsidP="00707623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bookmarkStart w:id="1" w:name="_Hlk58496824"/>
      <w:r w:rsidRPr="008023D2">
        <w:rPr>
          <w:rFonts w:ascii="Trebuchet MS" w:hAnsi="Trebuchet MS"/>
          <w:sz w:val="24"/>
          <w:szCs w:val="24"/>
          <w:lang w:val="ro-RO"/>
        </w:rPr>
        <w:t xml:space="preserve">· </w:t>
      </w:r>
      <w:r w:rsidRPr="00F453C9">
        <w:rPr>
          <w:rFonts w:ascii="Trebuchet MS" w:hAnsi="Trebuchet MS"/>
          <w:sz w:val="24"/>
          <w:szCs w:val="24"/>
          <w:lang w:val="ro-RO"/>
        </w:rPr>
        <w:t>Taxa utilizatori</w:t>
      </w:r>
      <w:r>
        <w:rPr>
          <w:rFonts w:ascii="Trebuchet MS" w:hAnsi="Trebuchet MS"/>
          <w:sz w:val="24"/>
          <w:szCs w:val="24"/>
          <w:lang w:val="ro-RO"/>
        </w:rPr>
        <w:t xml:space="preserve"> casnici din mediul urban: 10,27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lei/pers/luna</w:t>
      </w:r>
      <w:r>
        <w:rPr>
          <w:rFonts w:ascii="Trebuchet MS" w:hAnsi="Trebuchet MS"/>
          <w:sz w:val="24"/>
          <w:szCs w:val="24"/>
          <w:lang w:val="ro-RO"/>
        </w:rPr>
        <w:t>+TVA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</w:t>
      </w:r>
      <w:bookmarkStart w:id="2" w:name="_Hlk58502437"/>
      <w:r w:rsidRPr="00F453C9">
        <w:rPr>
          <w:rFonts w:ascii="Trebuchet MS" w:hAnsi="Trebuchet MS"/>
          <w:sz w:val="24"/>
          <w:szCs w:val="24"/>
          <w:lang w:val="ro-RO"/>
        </w:rPr>
        <w:t xml:space="preserve">(din care componenta județeană </w:t>
      </w:r>
      <w:r>
        <w:rPr>
          <w:rFonts w:ascii="Trebuchet MS" w:hAnsi="Trebuchet MS"/>
          <w:sz w:val="24"/>
          <w:szCs w:val="24"/>
          <w:lang w:val="ro-RO"/>
        </w:rPr>
        <w:t>4,83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lei+TVA, componenta locală </w:t>
      </w:r>
      <w:r>
        <w:rPr>
          <w:rFonts w:ascii="Trebuchet MS" w:hAnsi="Trebuchet MS"/>
          <w:sz w:val="24"/>
          <w:szCs w:val="24"/>
          <w:lang w:val="ro-RO"/>
        </w:rPr>
        <w:t>5,44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lei+TVA)</w:t>
      </w:r>
      <w:bookmarkEnd w:id="2"/>
      <w:r w:rsidRPr="00F453C9">
        <w:rPr>
          <w:rFonts w:ascii="Trebuchet MS" w:hAnsi="Trebuchet MS"/>
          <w:sz w:val="24"/>
          <w:szCs w:val="24"/>
          <w:lang w:val="ro-RO"/>
        </w:rPr>
        <w:t xml:space="preserve">; </w:t>
      </w:r>
      <w:bookmarkStart w:id="3" w:name="_Hlk58848305"/>
      <w:r w:rsidRPr="00806374">
        <w:rPr>
          <w:rFonts w:ascii="Trebuchet MS" w:hAnsi="Trebuchet MS"/>
          <w:b/>
          <w:sz w:val="24"/>
          <w:szCs w:val="24"/>
          <w:lang w:val="ro-RO"/>
        </w:rPr>
        <w:t>valoarea totala cu TVA inclus</w:t>
      </w:r>
      <w:r>
        <w:rPr>
          <w:rFonts w:ascii="Trebuchet MS" w:hAnsi="Trebuchet MS"/>
          <w:sz w:val="24"/>
          <w:szCs w:val="24"/>
          <w:lang w:val="ro-RO"/>
        </w:rPr>
        <w:t xml:space="preserve"> este de </w:t>
      </w:r>
      <w:r w:rsidRPr="00806374">
        <w:rPr>
          <w:rFonts w:ascii="Trebuchet MS" w:hAnsi="Trebuchet MS"/>
          <w:b/>
          <w:sz w:val="24"/>
          <w:szCs w:val="24"/>
          <w:lang w:val="ro-RO"/>
        </w:rPr>
        <w:t>12,22 lei/pers/luna</w:t>
      </w:r>
      <w:r>
        <w:rPr>
          <w:rFonts w:ascii="Trebuchet MS" w:hAnsi="Trebuchet MS"/>
          <w:sz w:val="24"/>
          <w:szCs w:val="24"/>
          <w:lang w:val="ro-RO"/>
        </w:rPr>
        <w:t>.</w:t>
      </w:r>
      <w:bookmarkEnd w:id="3"/>
    </w:p>
    <w:p w14:paraId="28EB146A" w14:textId="77777777" w:rsidR="001234C8" w:rsidRPr="001234C8" w:rsidRDefault="001234C8" w:rsidP="001234C8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-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Taxa utilizatori casnici din mediul rural: </w:t>
      </w:r>
      <w:r>
        <w:rPr>
          <w:rFonts w:ascii="Trebuchet MS" w:hAnsi="Trebuchet MS"/>
          <w:sz w:val="24"/>
          <w:szCs w:val="24"/>
          <w:lang w:val="ro-RO"/>
        </w:rPr>
        <w:t>5,09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lei/pers/luna</w:t>
      </w:r>
      <w:r>
        <w:rPr>
          <w:rFonts w:ascii="Trebuchet MS" w:hAnsi="Trebuchet MS"/>
          <w:sz w:val="24"/>
          <w:szCs w:val="24"/>
          <w:lang w:val="ro-RO"/>
        </w:rPr>
        <w:t>+TVA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(din care componenta județeană </w:t>
      </w:r>
      <w:r>
        <w:rPr>
          <w:rFonts w:ascii="Trebuchet MS" w:hAnsi="Trebuchet MS"/>
          <w:sz w:val="24"/>
          <w:szCs w:val="24"/>
          <w:lang w:val="ro-RO"/>
        </w:rPr>
        <w:t>2,39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lei+TVA, componenta locală </w:t>
      </w:r>
      <w:r>
        <w:rPr>
          <w:rFonts w:ascii="Trebuchet MS" w:hAnsi="Trebuchet MS"/>
          <w:sz w:val="24"/>
          <w:szCs w:val="24"/>
          <w:lang w:val="ro-RO"/>
        </w:rPr>
        <w:t>2,70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lei+TVA); </w:t>
      </w:r>
      <w:r w:rsidRPr="00806374">
        <w:rPr>
          <w:rFonts w:ascii="Trebuchet MS" w:hAnsi="Trebuchet MS"/>
          <w:b/>
          <w:sz w:val="24"/>
          <w:szCs w:val="24"/>
          <w:lang w:val="ro-RO"/>
        </w:rPr>
        <w:t xml:space="preserve">valoarea totala cu TVA inclus </w:t>
      </w:r>
      <w:r>
        <w:rPr>
          <w:rFonts w:ascii="Trebuchet MS" w:hAnsi="Trebuchet MS"/>
          <w:sz w:val="24"/>
          <w:szCs w:val="24"/>
          <w:lang w:val="ro-RO"/>
        </w:rPr>
        <w:t xml:space="preserve">este de </w:t>
      </w:r>
      <w:r w:rsidRPr="00806374">
        <w:rPr>
          <w:rFonts w:ascii="Trebuchet MS" w:hAnsi="Trebuchet MS"/>
          <w:b/>
          <w:sz w:val="24"/>
          <w:szCs w:val="24"/>
          <w:lang w:val="ro-RO"/>
        </w:rPr>
        <w:t>6,05 lei/pers/luna</w:t>
      </w:r>
      <w:r>
        <w:rPr>
          <w:rFonts w:ascii="Trebuchet MS" w:hAnsi="Trebuchet MS"/>
          <w:sz w:val="24"/>
          <w:szCs w:val="24"/>
          <w:lang w:val="ro-RO"/>
        </w:rPr>
        <w:t>.</w:t>
      </w:r>
    </w:p>
    <w:p w14:paraId="5D7AEF30" w14:textId="77777777" w:rsidR="00707623" w:rsidRPr="00806374" w:rsidRDefault="00707623" w:rsidP="00707623">
      <w:pPr>
        <w:spacing w:line="276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F453C9">
        <w:rPr>
          <w:rFonts w:ascii="Trebuchet MS" w:hAnsi="Trebuchet MS"/>
          <w:sz w:val="24"/>
          <w:szCs w:val="24"/>
          <w:lang w:val="ro-RO"/>
        </w:rPr>
        <w:t xml:space="preserve">· Taxa utilizatori non-casnici: </w:t>
      </w:r>
      <w:r>
        <w:rPr>
          <w:rFonts w:ascii="Trebuchet MS" w:hAnsi="Trebuchet MS"/>
          <w:sz w:val="24"/>
          <w:szCs w:val="24"/>
          <w:lang w:val="ro-RO"/>
        </w:rPr>
        <w:t xml:space="preserve">  530,66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lei/tonă</w:t>
      </w:r>
      <w:r>
        <w:rPr>
          <w:rFonts w:ascii="Trebuchet MS" w:hAnsi="Trebuchet MS"/>
          <w:sz w:val="24"/>
          <w:szCs w:val="24"/>
          <w:lang w:val="ro-RO"/>
        </w:rPr>
        <w:t>+TVA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(din care componenta județeană </w:t>
      </w:r>
      <w:r w:rsidRPr="00D15D5A">
        <w:rPr>
          <w:rFonts w:ascii="Trebuchet MS" w:hAnsi="Trebuchet MS"/>
          <w:sz w:val="24"/>
          <w:szCs w:val="24"/>
          <w:lang w:val="ro-RO"/>
        </w:rPr>
        <w:t>249,41 lei+TVA, componenta locală 281,25 lei+TVA)</w:t>
      </w:r>
      <w:r>
        <w:rPr>
          <w:rFonts w:ascii="Trebuchet MS" w:hAnsi="Trebuchet MS"/>
          <w:sz w:val="24"/>
          <w:szCs w:val="24"/>
          <w:lang w:val="ro-RO"/>
        </w:rPr>
        <w:t xml:space="preserve">, </w:t>
      </w:r>
      <w:r w:rsidRPr="00806374">
        <w:rPr>
          <w:rFonts w:ascii="Trebuchet MS" w:hAnsi="Trebuchet MS"/>
          <w:b/>
          <w:sz w:val="24"/>
          <w:szCs w:val="24"/>
          <w:lang w:val="ro-RO"/>
        </w:rPr>
        <w:t>valoarea totala cu TVA inclus</w:t>
      </w:r>
      <w:r>
        <w:rPr>
          <w:rFonts w:ascii="Trebuchet MS" w:hAnsi="Trebuchet MS"/>
          <w:sz w:val="24"/>
          <w:szCs w:val="24"/>
          <w:lang w:val="ro-RO"/>
        </w:rPr>
        <w:t xml:space="preserve"> este de </w:t>
      </w:r>
      <w:r w:rsidRPr="00806374">
        <w:rPr>
          <w:rFonts w:ascii="Trebuchet MS" w:hAnsi="Trebuchet MS"/>
          <w:b/>
          <w:sz w:val="24"/>
          <w:szCs w:val="24"/>
          <w:lang w:val="ro-RO"/>
        </w:rPr>
        <w:t>631,49 lei/tona.</w:t>
      </w:r>
    </w:p>
    <w:p w14:paraId="5036E59E" w14:textId="77777777" w:rsidR="001A5E8C" w:rsidRDefault="001A5E8C" w:rsidP="009D7F96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396F57">
        <w:rPr>
          <w:rFonts w:ascii="Trebuchet MS" w:hAnsi="Trebuchet MS"/>
          <w:b/>
          <w:sz w:val="24"/>
          <w:szCs w:val="24"/>
          <w:lang w:val="ro-RO"/>
        </w:rPr>
        <w:t xml:space="preserve">Art. </w:t>
      </w:r>
      <w:bookmarkEnd w:id="1"/>
      <w:r w:rsidR="00D478D5">
        <w:rPr>
          <w:rFonts w:ascii="Trebuchet MS" w:hAnsi="Trebuchet MS"/>
          <w:b/>
          <w:sz w:val="24"/>
          <w:szCs w:val="24"/>
          <w:lang w:val="ro-RO"/>
        </w:rPr>
        <w:t>3</w:t>
      </w:r>
      <w:r w:rsidRPr="00396F57">
        <w:rPr>
          <w:rFonts w:ascii="Trebuchet MS" w:hAnsi="Trebuchet MS"/>
          <w:b/>
          <w:sz w:val="24"/>
          <w:szCs w:val="24"/>
          <w:lang w:val="ro-RO"/>
        </w:rPr>
        <w:t>.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bookmarkStart w:id="4" w:name="_Hlk58496939"/>
      <w:r>
        <w:rPr>
          <w:rFonts w:ascii="Trebuchet MS" w:hAnsi="Trebuchet MS"/>
          <w:sz w:val="24"/>
          <w:szCs w:val="24"/>
          <w:lang w:val="ro-RO"/>
        </w:rPr>
        <w:t xml:space="preserve">Taxa stabilită </w:t>
      </w:r>
      <w:r w:rsidR="00396F57">
        <w:rPr>
          <w:rFonts w:ascii="Trebuchet MS" w:hAnsi="Trebuchet MS"/>
          <w:sz w:val="24"/>
          <w:szCs w:val="24"/>
          <w:lang w:val="ro-RO"/>
        </w:rPr>
        <w:t xml:space="preserve"> la art.</w:t>
      </w:r>
      <w:r w:rsidR="004D535C">
        <w:rPr>
          <w:rFonts w:ascii="Trebuchet MS" w:hAnsi="Trebuchet MS"/>
          <w:sz w:val="24"/>
          <w:szCs w:val="24"/>
          <w:lang w:val="ro-RO"/>
        </w:rPr>
        <w:t xml:space="preserve"> 2</w:t>
      </w:r>
      <w:r>
        <w:rPr>
          <w:rFonts w:ascii="Trebuchet MS" w:hAnsi="Trebuchet MS"/>
          <w:sz w:val="24"/>
          <w:szCs w:val="24"/>
          <w:lang w:val="ro-RO"/>
        </w:rPr>
        <w:t xml:space="preserve"> va fi aplicată începând cu data 1 ianuarie 202</w:t>
      </w:r>
      <w:r w:rsidR="00D22F3F">
        <w:rPr>
          <w:rFonts w:ascii="Trebuchet MS" w:hAnsi="Trebuchet MS"/>
          <w:sz w:val="24"/>
          <w:szCs w:val="24"/>
          <w:lang w:val="ro-RO"/>
        </w:rPr>
        <w:t>1</w:t>
      </w:r>
      <w:r>
        <w:rPr>
          <w:rFonts w:ascii="Trebuchet MS" w:hAnsi="Trebuchet MS"/>
          <w:sz w:val="24"/>
          <w:szCs w:val="24"/>
          <w:lang w:val="ro-RO"/>
        </w:rPr>
        <w:t>.</w:t>
      </w:r>
      <w:bookmarkEnd w:id="4"/>
    </w:p>
    <w:p w14:paraId="6513CECA" w14:textId="77777777" w:rsidR="001A5E8C" w:rsidRDefault="00B408A8" w:rsidP="009D7F96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396F57">
        <w:rPr>
          <w:rFonts w:ascii="Trebuchet MS" w:hAnsi="Trebuchet MS"/>
          <w:b/>
          <w:sz w:val="24"/>
          <w:szCs w:val="24"/>
          <w:lang w:val="ro-RO"/>
        </w:rPr>
        <w:t xml:space="preserve">Art. </w:t>
      </w:r>
      <w:r w:rsidR="00D478D5">
        <w:rPr>
          <w:rFonts w:ascii="Trebuchet MS" w:hAnsi="Trebuchet MS"/>
          <w:b/>
          <w:sz w:val="24"/>
          <w:szCs w:val="24"/>
          <w:lang w:val="ro-RO"/>
        </w:rPr>
        <w:t>4</w:t>
      </w:r>
      <w:r>
        <w:rPr>
          <w:rFonts w:ascii="Trebuchet MS" w:hAnsi="Trebuchet MS"/>
          <w:sz w:val="24"/>
          <w:szCs w:val="24"/>
          <w:lang w:val="ro-RO"/>
        </w:rPr>
        <w:t xml:space="preserve">. </w:t>
      </w:r>
      <w:r w:rsidR="004F6C8B">
        <w:rPr>
          <w:rFonts w:ascii="Trebuchet MS" w:hAnsi="Trebuchet MS"/>
          <w:sz w:val="24"/>
          <w:szCs w:val="24"/>
          <w:lang w:val="ro-RO"/>
        </w:rPr>
        <w:t>Se mandatează Primarul U</w:t>
      </w:r>
      <w:r w:rsidR="001A5E8C">
        <w:rPr>
          <w:rFonts w:ascii="Trebuchet MS" w:hAnsi="Trebuchet MS"/>
          <w:sz w:val="24"/>
          <w:szCs w:val="24"/>
          <w:lang w:val="ro-RO"/>
        </w:rPr>
        <w:t xml:space="preserve">nităţii Administrativ </w:t>
      </w:r>
      <w:r w:rsidR="004F6C8B">
        <w:rPr>
          <w:rFonts w:ascii="Trebuchet MS" w:hAnsi="Trebuchet MS"/>
          <w:sz w:val="24"/>
          <w:szCs w:val="24"/>
          <w:lang w:val="ro-RO"/>
        </w:rPr>
        <w:t>T</w:t>
      </w:r>
      <w:r w:rsidR="001A5E8C">
        <w:rPr>
          <w:rFonts w:ascii="Trebuchet MS" w:hAnsi="Trebuchet MS"/>
          <w:sz w:val="24"/>
          <w:szCs w:val="24"/>
          <w:lang w:val="ro-RO"/>
        </w:rPr>
        <w:t>eritoriale…….să voteze în cadrul Adu</w:t>
      </w:r>
      <w:r w:rsidR="00D036C5">
        <w:rPr>
          <w:rFonts w:ascii="Trebuchet MS" w:hAnsi="Trebuchet MS"/>
          <w:sz w:val="24"/>
          <w:szCs w:val="24"/>
          <w:lang w:val="ro-RO"/>
        </w:rPr>
        <w:t>nării Generale a Asociaţiei de D</w:t>
      </w:r>
      <w:r w:rsidR="001A5E8C">
        <w:rPr>
          <w:rFonts w:ascii="Trebuchet MS" w:hAnsi="Trebuchet MS"/>
          <w:sz w:val="24"/>
          <w:szCs w:val="24"/>
          <w:lang w:val="ro-RO"/>
        </w:rPr>
        <w:t xml:space="preserve">ezvoltare Intercomunitară Ecolect Mureş nivelul taxei de salubrizare pentru anul </w:t>
      </w:r>
      <w:r>
        <w:rPr>
          <w:rFonts w:ascii="Trebuchet MS" w:hAnsi="Trebuchet MS"/>
          <w:sz w:val="24"/>
          <w:szCs w:val="24"/>
          <w:lang w:val="ro-RO"/>
        </w:rPr>
        <w:t>202</w:t>
      </w:r>
      <w:r w:rsidR="00D22F3F">
        <w:rPr>
          <w:rFonts w:ascii="Trebuchet MS" w:hAnsi="Trebuchet MS"/>
          <w:sz w:val="24"/>
          <w:szCs w:val="24"/>
          <w:lang w:val="ro-RO"/>
        </w:rPr>
        <w:t>1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D35F47">
        <w:rPr>
          <w:rFonts w:ascii="Trebuchet MS" w:hAnsi="Trebuchet MS"/>
          <w:sz w:val="24"/>
          <w:szCs w:val="24"/>
          <w:lang w:val="ro-RO"/>
        </w:rPr>
        <w:t xml:space="preserve">aprobat </w:t>
      </w:r>
      <w:r>
        <w:rPr>
          <w:rFonts w:ascii="Trebuchet MS" w:hAnsi="Trebuchet MS"/>
          <w:sz w:val="24"/>
          <w:szCs w:val="24"/>
          <w:lang w:val="ro-RO"/>
        </w:rPr>
        <w:t>conform art</w:t>
      </w:r>
      <w:r w:rsidR="00D35F47">
        <w:rPr>
          <w:rFonts w:ascii="Trebuchet MS" w:hAnsi="Trebuchet MS"/>
          <w:sz w:val="24"/>
          <w:szCs w:val="24"/>
          <w:lang w:val="ro-RO"/>
        </w:rPr>
        <w:t>.</w:t>
      </w:r>
      <w:r>
        <w:rPr>
          <w:rFonts w:ascii="Trebuchet MS" w:hAnsi="Trebuchet MS"/>
          <w:sz w:val="24"/>
          <w:szCs w:val="24"/>
          <w:lang w:val="ro-RO"/>
        </w:rPr>
        <w:t xml:space="preserve">1 </w:t>
      </w:r>
      <w:r w:rsidR="00235852">
        <w:rPr>
          <w:rFonts w:ascii="Trebuchet MS" w:hAnsi="Trebuchet MS"/>
          <w:sz w:val="24"/>
          <w:szCs w:val="24"/>
          <w:lang w:val="ro-RO"/>
        </w:rPr>
        <w:t xml:space="preserve">și 2 </w:t>
      </w:r>
      <w:r>
        <w:rPr>
          <w:rFonts w:ascii="Trebuchet MS" w:hAnsi="Trebuchet MS"/>
          <w:sz w:val="24"/>
          <w:szCs w:val="24"/>
          <w:lang w:val="ro-RO"/>
        </w:rPr>
        <w:t>din prezenta hotărâre.</w:t>
      </w:r>
    </w:p>
    <w:p w14:paraId="43F106E8" w14:textId="77777777" w:rsidR="00E97EA9" w:rsidRDefault="00B408A8" w:rsidP="009D7F96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396F57">
        <w:rPr>
          <w:rFonts w:ascii="Trebuchet MS" w:hAnsi="Trebuchet MS"/>
          <w:b/>
          <w:sz w:val="24"/>
          <w:szCs w:val="24"/>
          <w:lang w:val="ro-RO"/>
        </w:rPr>
        <w:t xml:space="preserve">Art. </w:t>
      </w:r>
      <w:r w:rsidR="00D478D5">
        <w:rPr>
          <w:rFonts w:ascii="Trebuchet MS" w:hAnsi="Trebuchet MS"/>
          <w:b/>
          <w:sz w:val="24"/>
          <w:szCs w:val="24"/>
          <w:lang w:val="ro-RO"/>
        </w:rPr>
        <w:t>5</w:t>
      </w:r>
      <w:r>
        <w:rPr>
          <w:rFonts w:ascii="Trebuchet MS" w:hAnsi="Trebuchet MS"/>
          <w:sz w:val="24"/>
          <w:szCs w:val="24"/>
          <w:lang w:val="ro-RO"/>
        </w:rPr>
        <w:t xml:space="preserve">. Prezenta hotărâre se aduce la cunoştinţă </w:t>
      </w:r>
      <w:r w:rsidR="00D35F47">
        <w:rPr>
          <w:rFonts w:ascii="Trebuchet MS" w:hAnsi="Trebuchet MS"/>
          <w:sz w:val="24"/>
          <w:szCs w:val="24"/>
          <w:lang w:val="ro-RO"/>
        </w:rPr>
        <w:t xml:space="preserve">publică </w:t>
      </w:r>
      <w:r>
        <w:rPr>
          <w:rFonts w:ascii="Trebuchet MS" w:hAnsi="Trebuchet MS"/>
          <w:sz w:val="24"/>
          <w:szCs w:val="24"/>
          <w:lang w:val="ro-RO"/>
        </w:rPr>
        <w:t xml:space="preserve">prin publicare pe site-ul </w:t>
      </w:r>
      <w:r w:rsidR="009930F1">
        <w:rPr>
          <w:rFonts w:ascii="Trebuchet MS" w:hAnsi="Trebuchet MS"/>
          <w:sz w:val="24"/>
          <w:szCs w:val="24"/>
          <w:lang w:val="ro-RO"/>
        </w:rPr>
        <w:t>Municipiului/Orașului</w:t>
      </w:r>
      <w:r w:rsidR="00806374">
        <w:rPr>
          <w:rFonts w:ascii="Trebuchet MS" w:hAnsi="Trebuchet MS"/>
          <w:sz w:val="24"/>
          <w:szCs w:val="24"/>
          <w:lang w:val="ro-RO"/>
        </w:rPr>
        <w:t>/Comuna</w:t>
      </w:r>
      <w:r w:rsidR="00573F0B">
        <w:rPr>
          <w:rFonts w:ascii="Trebuchet MS" w:hAnsi="Trebuchet MS"/>
          <w:sz w:val="24"/>
          <w:szCs w:val="24"/>
          <w:lang w:val="ro-RO"/>
        </w:rPr>
        <w:t xml:space="preserve"> </w:t>
      </w:r>
      <w:r w:rsidR="009930F1">
        <w:rPr>
          <w:rFonts w:ascii="Trebuchet MS" w:hAnsi="Trebuchet MS"/>
          <w:sz w:val="24"/>
          <w:szCs w:val="24"/>
          <w:lang w:val="ro-RO"/>
        </w:rPr>
        <w:t>........</w:t>
      </w:r>
      <w:r>
        <w:rPr>
          <w:rFonts w:ascii="Trebuchet MS" w:hAnsi="Trebuchet MS"/>
          <w:sz w:val="24"/>
          <w:szCs w:val="24"/>
          <w:lang w:val="ro-RO"/>
        </w:rPr>
        <w:t>….</w:t>
      </w:r>
      <w:r w:rsidR="00BB612C">
        <w:rPr>
          <w:rFonts w:ascii="Trebuchet MS" w:hAnsi="Trebuchet MS"/>
          <w:sz w:val="24"/>
          <w:szCs w:val="24"/>
          <w:lang w:val="ro-RO"/>
        </w:rPr>
        <w:t>.</w:t>
      </w:r>
      <w:r>
        <w:rPr>
          <w:rFonts w:ascii="Trebuchet MS" w:hAnsi="Trebuchet MS"/>
          <w:sz w:val="24"/>
          <w:szCs w:val="24"/>
          <w:lang w:val="ro-RO"/>
        </w:rPr>
        <w:t>., se comunică Co</w:t>
      </w:r>
      <w:r w:rsidR="004F6C8B">
        <w:rPr>
          <w:rFonts w:ascii="Trebuchet MS" w:hAnsi="Trebuchet MS"/>
          <w:sz w:val="24"/>
          <w:szCs w:val="24"/>
          <w:lang w:val="ro-RO"/>
        </w:rPr>
        <w:t>nsiliului J</w:t>
      </w:r>
      <w:r>
        <w:rPr>
          <w:rFonts w:ascii="Trebuchet MS" w:hAnsi="Trebuchet MS"/>
          <w:sz w:val="24"/>
          <w:szCs w:val="24"/>
          <w:lang w:val="ro-RO"/>
        </w:rPr>
        <w:t>udeţean Mureş, ADI Ecolect Mureş, Instituţiei Prefectului Judeţul Mureş,</w:t>
      </w:r>
      <w:r w:rsidR="00AB561A">
        <w:rPr>
          <w:rFonts w:ascii="Trebuchet MS" w:hAnsi="Trebuchet MS"/>
          <w:sz w:val="24"/>
          <w:szCs w:val="24"/>
          <w:lang w:val="ro-RO"/>
        </w:rPr>
        <w:t xml:space="preserve"> </w:t>
      </w:r>
      <w:r w:rsidR="00D35F47">
        <w:rPr>
          <w:rFonts w:ascii="Trebuchet MS" w:hAnsi="Trebuchet MS"/>
          <w:sz w:val="24"/>
          <w:szCs w:val="24"/>
          <w:lang w:val="ro-RO"/>
        </w:rPr>
        <w:t xml:space="preserve">respectiv </w:t>
      </w:r>
      <w:r>
        <w:rPr>
          <w:rFonts w:ascii="Trebuchet MS" w:hAnsi="Trebuchet MS"/>
          <w:sz w:val="24"/>
          <w:szCs w:val="24"/>
          <w:lang w:val="ro-RO"/>
        </w:rPr>
        <w:t xml:space="preserve">Primarului </w:t>
      </w:r>
      <w:r w:rsidR="009930F1">
        <w:rPr>
          <w:rFonts w:ascii="Trebuchet MS" w:hAnsi="Trebuchet MS"/>
          <w:b/>
          <w:i/>
          <w:sz w:val="24"/>
          <w:szCs w:val="24"/>
          <w:lang w:val="ro-RO"/>
        </w:rPr>
        <w:t>Municipiului/Orașului</w:t>
      </w:r>
      <w:r w:rsidR="00806374">
        <w:rPr>
          <w:rFonts w:ascii="Trebuchet MS" w:hAnsi="Trebuchet MS"/>
          <w:b/>
          <w:i/>
          <w:sz w:val="24"/>
          <w:szCs w:val="24"/>
          <w:lang w:val="ro-RO"/>
        </w:rPr>
        <w:t>/Comuna</w:t>
      </w:r>
      <w:r w:rsidR="00436B0F" w:rsidRPr="0093277C">
        <w:rPr>
          <w:rFonts w:ascii="Trebuchet MS" w:hAnsi="Trebuchet MS"/>
          <w:b/>
          <w:i/>
          <w:sz w:val="24"/>
          <w:szCs w:val="24"/>
          <w:lang w:val="ro-RO"/>
        </w:rPr>
        <w:t>……………….</w:t>
      </w:r>
      <w:r>
        <w:rPr>
          <w:rFonts w:ascii="Trebuchet MS" w:hAnsi="Trebuchet MS"/>
          <w:sz w:val="24"/>
          <w:szCs w:val="24"/>
          <w:lang w:val="ro-RO"/>
        </w:rPr>
        <w:t xml:space="preserve"> şi Compartimentul</w:t>
      </w:r>
      <w:r w:rsidR="00E97EA9">
        <w:rPr>
          <w:rFonts w:ascii="Trebuchet MS" w:hAnsi="Trebuchet MS"/>
          <w:sz w:val="24"/>
          <w:szCs w:val="24"/>
          <w:lang w:val="ro-RO"/>
        </w:rPr>
        <w:t xml:space="preserve">ui Impozite şi taxe locale, </w:t>
      </w:r>
      <w:r w:rsidR="00FB3AB4">
        <w:rPr>
          <w:rFonts w:ascii="Trebuchet MS" w:hAnsi="Trebuchet MS"/>
          <w:sz w:val="24"/>
          <w:szCs w:val="24"/>
          <w:lang w:val="ro-RO"/>
        </w:rPr>
        <w:t>care răspunde de aducerea sa la îndeplinire.</w:t>
      </w:r>
    </w:p>
    <w:p w14:paraId="10A2BEDC" w14:textId="77777777" w:rsidR="008023D2" w:rsidRDefault="00E97EA9" w:rsidP="00E97EA9">
      <w:p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PREŞEDINTE DE ŞEDINŢĂ</w:t>
      </w:r>
    </w:p>
    <w:p w14:paraId="4E80C9D3" w14:textId="77777777" w:rsidR="00E97EA9" w:rsidRDefault="00E97EA9" w:rsidP="00E97EA9">
      <w:pPr>
        <w:rPr>
          <w:rFonts w:ascii="Trebuchet MS" w:hAnsi="Trebuchet MS"/>
          <w:sz w:val="24"/>
          <w:szCs w:val="24"/>
          <w:lang w:val="ro-RO"/>
        </w:rPr>
      </w:pPr>
    </w:p>
    <w:p w14:paraId="3DCB7D91" w14:textId="77777777" w:rsidR="00E97EA9" w:rsidRDefault="00E97EA9" w:rsidP="00E97EA9">
      <w:p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                                                                                 CONTRASEMNEAZĂ</w:t>
      </w:r>
    </w:p>
    <w:p w14:paraId="429CFC51" w14:textId="77777777" w:rsidR="00E97EA9" w:rsidRDefault="00E97EA9" w:rsidP="00E97EA9">
      <w:p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                                                                                 SECRETAR GENERAL</w:t>
      </w:r>
    </w:p>
    <w:sectPr w:rsidR="00E97EA9" w:rsidSect="004774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369B5" w14:textId="77777777" w:rsidR="004D6181" w:rsidRDefault="004D6181" w:rsidP="00436B0F">
      <w:pPr>
        <w:spacing w:after="0" w:line="240" w:lineRule="auto"/>
      </w:pPr>
      <w:r>
        <w:separator/>
      </w:r>
    </w:p>
  </w:endnote>
  <w:endnote w:type="continuationSeparator" w:id="0">
    <w:p w14:paraId="7811E676" w14:textId="77777777" w:rsidR="004D6181" w:rsidRDefault="004D6181" w:rsidP="0043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6162050"/>
      <w:docPartObj>
        <w:docPartGallery w:val="Page Numbers (Bottom of Page)"/>
        <w:docPartUnique/>
      </w:docPartObj>
    </w:sdtPr>
    <w:sdtEndPr/>
    <w:sdtContent>
      <w:p w14:paraId="193BB69A" w14:textId="77777777" w:rsidR="004D6181" w:rsidRDefault="007E38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F90" w:rsidRPr="00714F90">
          <w:rPr>
            <w:noProof/>
            <w:lang w:val="ro-RO"/>
          </w:rPr>
          <w:t>2</w:t>
        </w:r>
        <w:r>
          <w:rPr>
            <w:noProof/>
            <w:lang w:val="ro-RO"/>
          </w:rPr>
          <w:fldChar w:fldCharType="end"/>
        </w:r>
      </w:p>
    </w:sdtContent>
  </w:sdt>
  <w:p w14:paraId="22D8E1C0" w14:textId="77777777" w:rsidR="004D6181" w:rsidRDefault="004D6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884B2" w14:textId="77777777" w:rsidR="004D6181" w:rsidRDefault="004D6181" w:rsidP="00436B0F">
      <w:pPr>
        <w:spacing w:after="0" w:line="240" w:lineRule="auto"/>
      </w:pPr>
      <w:r>
        <w:separator/>
      </w:r>
    </w:p>
  </w:footnote>
  <w:footnote w:type="continuationSeparator" w:id="0">
    <w:p w14:paraId="38544BEF" w14:textId="77777777" w:rsidR="004D6181" w:rsidRDefault="004D6181" w:rsidP="00436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0F0E"/>
    <w:multiLevelType w:val="hybridMultilevel"/>
    <w:tmpl w:val="C6EA8DE4"/>
    <w:lvl w:ilvl="0" w:tplc="9F28487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3D2"/>
    <w:rsid w:val="00051D77"/>
    <w:rsid w:val="00052F31"/>
    <w:rsid w:val="001234C8"/>
    <w:rsid w:val="00191224"/>
    <w:rsid w:val="001A5E8C"/>
    <w:rsid w:val="00226947"/>
    <w:rsid w:val="00235852"/>
    <w:rsid w:val="0037182E"/>
    <w:rsid w:val="00396F57"/>
    <w:rsid w:val="0040020B"/>
    <w:rsid w:val="00436B0F"/>
    <w:rsid w:val="00460476"/>
    <w:rsid w:val="00464843"/>
    <w:rsid w:val="00465041"/>
    <w:rsid w:val="0047743B"/>
    <w:rsid w:val="004D535C"/>
    <w:rsid w:val="004D6181"/>
    <w:rsid w:val="004F6C8B"/>
    <w:rsid w:val="005042F2"/>
    <w:rsid w:val="00573F0B"/>
    <w:rsid w:val="005B44BA"/>
    <w:rsid w:val="005B7FF4"/>
    <w:rsid w:val="006355E2"/>
    <w:rsid w:val="00666810"/>
    <w:rsid w:val="006727A0"/>
    <w:rsid w:val="00705443"/>
    <w:rsid w:val="00707623"/>
    <w:rsid w:val="00714F90"/>
    <w:rsid w:val="00766F79"/>
    <w:rsid w:val="0078681B"/>
    <w:rsid w:val="007E3857"/>
    <w:rsid w:val="008023D2"/>
    <w:rsid w:val="00806374"/>
    <w:rsid w:val="00824FB6"/>
    <w:rsid w:val="00825E1C"/>
    <w:rsid w:val="00847871"/>
    <w:rsid w:val="0085177D"/>
    <w:rsid w:val="00872D20"/>
    <w:rsid w:val="008C1853"/>
    <w:rsid w:val="008D7C37"/>
    <w:rsid w:val="0093277C"/>
    <w:rsid w:val="009420C6"/>
    <w:rsid w:val="00954429"/>
    <w:rsid w:val="009930F1"/>
    <w:rsid w:val="009A3AB5"/>
    <w:rsid w:val="009C385A"/>
    <w:rsid w:val="009C6AAC"/>
    <w:rsid w:val="009D7F96"/>
    <w:rsid w:val="00AB561A"/>
    <w:rsid w:val="00AC2A85"/>
    <w:rsid w:val="00B069C3"/>
    <w:rsid w:val="00B408A8"/>
    <w:rsid w:val="00BB612C"/>
    <w:rsid w:val="00BD15E2"/>
    <w:rsid w:val="00C71019"/>
    <w:rsid w:val="00C71CD6"/>
    <w:rsid w:val="00D036C5"/>
    <w:rsid w:val="00D22F3F"/>
    <w:rsid w:val="00D35F47"/>
    <w:rsid w:val="00D478D5"/>
    <w:rsid w:val="00D64FB2"/>
    <w:rsid w:val="00DB1120"/>
    <w:rsid w:val="00E561B3"/>
    <w:rsid w:val="00E64B88"/>
    <w:rsid w:val="00E97EA9"/>
    <w:rsid w:val="00EA38FA"/>
    <w:rsid w:val="00F87EE4"/>
    <w:rsid w:val="00FB3AB4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D6DE"/>
  <w15:docId w15:val="{EA318B6A-9C94-4B9D-9C5B-4988A4FB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0F"/>
  </w:style>
  <w:style w:type="paragraph" w:styleId="Footer">
    <w:name w:val="footer"/>
    <w:basedOn w:val="Normal"/>
    <w:link w:val="FooterChar"/>
    <w:uiPriority w:val="99"/>
    <w:unhideWhenUsed/>
    <w:rsid w:val="0043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0F"/>
  </w:style>
  <w:style w:type="paragraph" w:styleId="BalloonText">
    <w:name w:val="Balloon Text"/>
    <w:basedOn w:val="Normal"/>
    <w:link w:val="BalloonTextChar"/>
    <w:uiPriority w:val="99"/>
    <w:semiHidden/>
    <w:unhideWhenUsed/>
    <w:rsid w:val="008D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AdiecolectMS 7</cp:lastModifiedBy>
  <cp:revision>10</cp:revision>
  <cp:lastPrinted>2020-12-15T10:28:00Z</cp:lastPrinted>
  <dcterms:created xsi:type="dcterms:W3CDTF">2020-12-15T09:31:00Z</dcterms:created>
  <dcterms:modified xsi:type="dcterms:W3CDTF">2020-12-15T11:40:00Z</dcterms:modified>
</cp:coreProperties>
</file>